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97" w:rsidRDefault="000D20A8">
      <w:pPr>
        <w:spacing w:after="0" w:line="259" w:lineRule="auto"/>
        <w:ind w:left="48" w:right="294" w:hanging="10"/>
        <w:jc w:val="center"/>
      </w:pPr>
      <w:r>
        <w:t xml:space="preserve">муниципальное автономное дошкольное образовательное учреждение </w:t>
      </w:r>
    </w:p>
    <w:p w:rsidR="002C6C97" w:rsidRDefault="000D20A8">
      <w:pPr>
        <w:spacing w:after="0" w:line="259" w:lineRule="auto"/>
        <w:ind w:left="48" w:right="0" w:hanging="10"/>
        <w:jc w:val="center"/>
      </w:pPr>
      <w:r>
        <w:t xml:space="preserve">«Детский сад комбинированного вида №38» </w:t>
      </w:r>
    </w:p>
    <w:p w:rsidR="002C6C97" w:rsidRDefault="002C6C97">
      <w:pPr>
        <w:spacing w:after="30" w:line="259" w:lineRule="auto"/>
        <w:ind w:right="0" w:firstLine="0"/>
        <w:jc w:val="left"/>
      </w:pPr>
    </w:p>
    <w:p w:rsidR="002C6C97" w:rsidRDefault="000D20A8">
      <w:pPr>
        <w:spacing w:after="0" w:line="283" w:lineRule="auto"/>
        <w:ind w:left="2724" w:right="2787" w:firstLine="1388"/>
        <w:jc w:val="left"/>
      </w:pPr>
      <w:r>
        <w:rPr>
          <w:b/>
          <w:sz w:val="28"/>
        </w:rPr>
        <w:t xml:space="preserve">Область качества «Образовательные ориентиры» </w:t>
      </w:r>
      <w:r>
        <w:rPr>
          <w:b/>
          <w:i/>
          <w:sz w:val="28"/>
        </w:rPr>
        <w:t xml:space="preserve">Показатель качества 1.1. «Ориентиры образовательной деятельности» </w:t>
      </w:r>
    </w:p>
    <w:p w:rsidR="002C6C97" w:rsidRDefault="000D20A8" w:rsidP="000D20A8">
      <w:pPr>
        <w:spacing w:after="38" w:line="251" w:lineRule="auto"/>
        <w:ind w:left="1795" w:right="163" w:hanging="10"/>
        <w:jc w:val="right"/>
      </w:pPr>
      <w:r>
        <w:rPr>
          <w:b/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      </w:t>
      </w:r>
    </w:p>
    <w:p w:rsidR="002C6C97" w:rsidRDefault="000D20A8">
      <w:pPr>
        <w:spacing w:after="0" w:line="259" w:lineRule="auto"/>
        <w:ind w:right="0" w:firstLine="0"/>
        <w:jc w:val="left"/>
      </w:pPr>
      <w:r>
        <w:rPr>
          <w:b/>
          <w:i/>
        </w:rPr>
        <w:t>«</w:t>
      </w:r>
      <w:r>
        <w:rPr>
          <w:b/>
          <w:i/>
          <w:u w:val="single" w:color="000000"/>
        </w:rPr>
        <w:t>Документирование</w:t>
      </w:r>
      <w:r>
        <w:rPr>
          <w:b/>
          <w:i/>
        </w:rPr>
        <w:t xml:space="preserve">» </w:t>
      </w:r>
    </w:p>
    <w:p w:rsidR="002C6C97" w:rsidRDefault="000D20A8">
      <w:pPr>
        <w:spacing w:after="20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2C6C97" w:rsidRDefault="000D20A8" w:rsidP="000D20A8">
      <w:pPr>
        <w:numPr>
          <w:ilvl w:val="0"/>
          <w:numId w:val="1"/>
        </w:numPr>
        <w:spacing w:line="240" w:lineRule="auto"/>
        <w:ind w:right="0"/>
      </w:pPr>
      <w:r>
        <w:t xml:space="preserve">В образовательной программе/программах включены: цель и задачи реализации программы/программ; принципы и подходы к формированию программы /программ; целевые ориентиры/планируемые результаты освоения детьми программ/программ. </w:t>
      </w:r>
    </w:p>
    <w:p w:rsidR="002C6C97" w:rsidRDefault="000D20A8" w:rsidP="000D20A8">
      <w:pPr>
        <w:numPr>
          <w:ilvl w:val="0"/>
          <w:numId w:val="1"/>
        </w:numPr>
        <w:spacing w:line="240" w:lineRule="auto"/>
        <w:ind w:right="0"/>
      </w:pPr>
      <w:r>
        <w:t xml:space="preserve">В образовательной программе/программах представлены: формы, методы, способы реализации программы/программ; </w:t>
      </w:r>
    </w:p>
    <w:p w:rsidR="002C6C97" w:rsidRDefault="000D20A8" w:rsidP="000D20A8">
      <w:pPr>
        <w:spacing w:line="240" w:lineRule="auto"/>
        <w:ind w:left="567" w:right="0" w:firstLine="0"/>
      </w:pPr>
      <w:r>
        <w:t xml:space="preserve">особенности образовательной деятельности разных видов и культурных практик; способы поддержки детской инициативы и </w:t>
      </w:r>
    </w:p>
    <w:p w:rsidR="002C6C97" w:rsidRDefault="000D20A8" w:rsidP="000D20A8">
      <w:pPr>
        <w:spacing w:line="240" w:lineRule="auto"/>
        <w:ind w:left="-15" w:right="0" w:firstLine="0"/>
      </w:pPr>
      <w:r>
        <w:t xml:space="preserve">самостоятельности и т.д. </w:t>
      </w:r>
    </w:p>
    <w:p w:rsidR="002C6C97" w:rsidRDefault="000D20A8" w:rsidP="000D20A8">
      <w:pPr>
        <w:numPr>
          <w:ilvl w:val="0"/>
          <w:numId w:val="1"/>
        </w:numPr>
        <w:spacing w:line="240" w:lineRule="auto"/>
        <w:ind w:right="0"/>
      </w:pPr>
      <w:r>
        <w:t xml:space="preserve">В образовательной программа/программах описана вариативная часть, формируемая участниками образовательных отношений, содержание которой основано с учетом потребностей, интересов и инициативы воспитанников. </w:t>
      </w:r>
    </w:p>
    <w:p w:rsidR="002C6C97" w:rsidRDefault="000D20A8" w:rsidP="000D20A8">
      <w:pPr>
        <w:numPr>
          <w:ilvl w:val="0"/>
          <w:numId w:val="1"/>
        </w:numPr>
        <w:spacing w:line="240" w:lineRule="auto"/>
        <w:ind w:right="0"/>
      </w:pPr>
      <w:r>
        <w:t xml:space="preserve">В образовательной программа/программах описана вариативная часть, формируемая участниками образовательных отношений, </w:t>
      </w:r>
    </w:p>
    <w:p w:rsidR="002C6C97" w:rsidRDefault="000D20A8" w:rsidP="000D20A8">
      <w:pPr>
        <w:spacing w:line="240" w:lineRule="auto"/>
        <w:ind w:left="-15" w:right="0" w:firstLine="0"/>
      </w:pPr>
      <w:r>
        <w:t xml:space="preserve">содержание которой основано с учетом потребностей, интересов и инициативы воспитанников, а также их родителей. </w:t>
      </w:r>
    </w:p>
    <w:p w:rsidR="002C6C97" w:rsidRDefault="000D20A8" w:rsidP="000D20A8">
      <w:pPr>
        <w:spacing w:after="0" w:line="240" w:lineRule="auto"/>
        <w:ind w:left="567" w:right="0" w:firstLine="0"/>
        <w:jc w:val="left"/>
      </w:pPr>
      <w:r>
        <w:t xml:space="preserve"> </w:t>
      </w:r>
    </w:p>
    <w:p w:rsidR="002C6C97" w:rsidRDefault="000D20A8" w:rsidP="000D20A8">
      <w:pPr>
        <w:spacing w:after="24" w:line="240" w:lineRule="auto"/>
        <w:ind w:left="-5" w:right="0" w:hanging="10"/>
        <w:jc w:val="left"/>
      </w:pPr>
      <w:r>
        <w:t>«</w:t>
      </w:r>
      <w:r>
        <w:rPr>
          <w:u w:val="single" w:color="000000"/>
        </w:rPr>
        <w:t>Деятельность</w:t>
      </w:r>
      <w:r>
        <w:t xml:space="preserve">» </w:t>
      </w:r>
    </w:p>
    <w:p w:rsidR="002C6C97" w:rsidRDefault="000D20A8" w:rsidP="000D20A8">
      <w:pPr>
        <w:spacing w:line="240" w:lineRule="auto"/>
        <w:ind w:left="-15" w:right="0"/>
      </w:pPr>
      <w:r>
        <w:t xml:space="preserve">3. Потребности и интересы детей фиксируются, анализируются и учитываются при планировании на всех его уровнях (стратегическом и тактическом). </w:t>
      </w:r>
    </w:p>
    <w:p w:rsidR="002C6C97" w:rsidRDefault="000D20A8">
      <w:pPr>
        <w:spacing w:after="0" w:line="259" w:lineRule="auto"/>
        <w:ind w:left="567" w:right="0" w:firstLine="0"/>
        <w:jc w:val="left"/>
      </w:pPr>
      <w:r>
        <w:rPr>
          <w:i/>
        </w:rPr>
        <w:t>Фиксация и анализ, учет потребностей, интересов и инициативы</w:t>
      </w:r>
      <w:r>
        <w:t xml:space="preserve">:  </w:t>
      </w:r>
    </w:p>
    <w:tbl>
      <w:tblPr>
        <w:tblStyle w:val="TableGrid"/>
        <w:tblW w:w="15029" w:type="dxa"/>
        <w:tblInd w:w="29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687"/>
        <w:gridCol w:w="6522"/>
        <w:gridCol w:w="4820"/>
      </w:tblGrid>
      <w:tr w:rsidR="002C6C97" w:rsidRPr="000D20A8">
        <w:trPr>
          <w:trHeight w:val="28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53" w:firstLine="0"/>
              <w:jc w:val="center"/>
              <w:rPr>
                <w:szCs w:val="24"/>
              </w:rPr>
            </w:pPr>
            <w:r w:rsidRPr="000D20A8">
              <w:rPr>
                <w:b/>
                <w:szCs w:val="24"/>
              </w:rPr>
              <w:t xml:space="preserve">Фиксация и анализ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62" w:firstLine="0"/>
              <w:jc w:val="center"/>
              <w:rPr>
                <w:szCs w:val="24"/>
              </w:rPr>
            </w:pPr>
            <w:r w:rsidRPr="000D20A8">
              <w:rPr>
                <w:b/>
                <w:szCs w:val="24"/>
              </w:rPr>
              <w:t xml:space="preserve">Учет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65" w:firstLine="0"/>
              <w:jc w:val="center"/>
              <w:rPr>
                <w:szCs w:val="24"/>
              </w:rPr>
            </w:pPr>
            <w:r w:rsidRPr="000D20A8">
              <w:rPr>
                <w:b/>
                <w:szCs w:val="24"/>
              </w:rPr>
              <w:t xml:space="preserve">Мониторинг (периодичность) </w:t>
            </w:r>
          </w:p>
        </w:tc>
      </w:tr>
      <w:tr w:rsidR="002C6C97" w:rsidRPr="000D20A8">
        <w:trPr>
          <w:trHeight w:val="28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Модель трех вопросов </w:t>
            </w:r>
          </w:p>
        </w:tc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47018" w:rsidP="00047018">
            <w:pPr>
              <w:spacing w:after="0" w:line="279" w:lineRule="auto"/>
              <w:ind w:left="2" w:righ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0D20A8" w:rsidRPr="000D20A8">
              <w:rPr>
                <w:szCs w:val="24"/>
              </w:rPr>
              <w:t xml:space="preserve">наличие в ежедневном плане мероприятий, указанных в паутинке, модели трех </w:t>
            </w:r>
            <w:proofErr w:type="gramStart"/>
            <w:r w:rsidR="000D20A8" w:rsidRPr="000D20A8">
              <w:rPr>
                <w:szCs w:val="24"/>
              </w:rPr>
              <w:t>вопросов,  таблицах</w:t>
            </w:r>
            <w:proofErr w:type="gramEnd"/>
            <w:r w:rsidR="000D20A8" w:rsidRPr="000D20A8">
              <w:rPr>
                <w:szCs w:val="24"/>
              </w:rPr>
              <w:t xml:space="preserve"> и т.д.  </w:t>
            </w:r>
          </w:p>
          <w:p w:rsidR="002C6C97" w:rsidRPr="000D20A8" w:rsidRDefault="00651215" w:rsidP="00651215">
            <w:pPr>
              <w:spacing w:after="0" w:line="259" w:lineRule="auto"/>
              <w:ind w:left="2" w:right="0" w:firstLine="0"/>
              <w:rPr>
                <w:szCs w:val="24"/>
              </w:rPr>
            </w:pPr>
            <w:r>
              <w:rPr>
                <w:szCs w:val="24"/>
              </w:rPr>
              <w:t>-</w:t>
            </w:r>
            <w:bookmarkStart w:id="0" w:name="_GoBack"/>
            <w:bookmarkEnd w:id="0"/>
            <w:r w:rsidR="000D20A8" w:rsidRPr="000D20A8">
              <w:rPr>
                <w:szCs w:val="24"/>
              </w:rPr>
              <w:t xml:space="preserve">организация и проведение мероприятий, указанных в паутинке, модели трех вопросов, таблицах и т.д.  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проверка планов – один раз в месяц </w:t>
            </w:r>
          </w:p>
          <w:p w:rsidR="002C6C97" w:rsidRPr="000D20A8" w:rsidRDefault="000D20A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 </w:t>
            </w:r>
          </w:p>
          <w:p w:rsidR="002C6C97" w:rsidRPr="000D20A8" w:rsidRDefault="000D20A8">
            <w:pPr>
              <w:spacing w:after="0" w:line="278" w:lineRule="auto"/>
              <w:ind w:right="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модели трех вопросов, паутинки, таблиц– один раз в две недели </w:t>
            </w:r>
          </w:p>
          <w:p w:rsidR="002C6C97" w:rsidRPr="000D20A8" w:rsidRDefault="000D20A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 </w:t>
            </w:r>
          </w:p>
          <w:p w:rsidR="002C6C97" w:rsidRPr="000D20A8" w:rsidRDefault="000D20A8">
            <w:pPr>
              <w:spacing w:after="0" w:line="259" w:lineRule="auto"/>
              <w:ind w:right="6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организация и проведение мероприятий с учетом предложений детей – один раз в две недели </w:t>
            </w:r>
          </w:p>
        </w:tc>
      </w:tr>
      <w:tr w:rsidR="002C6C97" w:rsidRPr="000D20A8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Паутинка деятельности /организации РППС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2C6C97" w:rsidRPr="000D20A8">
        <w:trPr>
          <w:trHeight w:val="56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Таблицы (в ходе утреннего и вечернего круга)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2C6C97" w:rsidRPr="000D20A8">
        <w:trPr>
          <w:trHeight w:val="1114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46" w:line="238" w:lineRule="auto"/>
              <w:ind w:left="2" w:right="57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Карты/дневники/экраны ежедневных наблюдений за проявлениями разных видов </w:t>
            </w:r>
          </w:p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детской инициативы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2C6C97" w:rsidRPr="000D20A8">
        <w:trPr>
          <w:trHeight w:val="1114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ИОМ по результатам анализа педагогической диагностики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78" w:lineRule="auto"/>
              <w:ind w:right="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экрана/дневника/карты + ведение наблюдения – один раз в месяц </w:t>
            </w:r>
          </w:p>
          <w:p w:rsidR="002C6C97" w:rsidRPr="000D20A8" w:rsidRDefault="000D20A8">
            <w:pPr>
              <w:spacing w:after="0" w:line="259" w:lineRule="auto"/>
              <w:ind w:right="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ведение унифицированной карты (по итогам наблюдения) – один раз в квартал </w:t>
            </w:r>
          </w:p>
        </w:tc>
      </w:tr>
      <w:tr w:rsidR="002C6C97" w:rsidRPr="000D20A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включение индивидуальной работы в ежедневный план (с указанием цели, форм, методов, приемов)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один раз в квартал </w:t>
            </w:r>
          </w:p>
        </w:tc>
      </w:tr>
      <w:tr w:rsidR="002C6C97" w:rsidRPr="000D20A8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и сменяемость в РППС </w:t>
            </w:r>
            <w:proofErr w:type="spellStart"/>
            <w:r w:rsidRPr="000D20A8">
              <w:rPr>
                <w:szCs w:val="24"/>
              </w:rPr>
              <w:t>разноуровневых</w:t>
            </w:r>
            <w:proofErr w:type="spellEnd"/>
            <w:r w:rsidRPr="000D20A8">
              <w:rPr>
                <w:szCs w:val="24"/>
              </w:rPr>
              <w:t xml:space="preserve"> материалов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при проверке планов – один раз в месяц </w:t>
            </w:r>
          </w:p>
        </w:tc>
      </w:tr>
      <w:tr w:rsidR="002C6C97" w:rsidRPr="000D20A8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19" w:line="261" w:lineRule="auto"/>
              <w:ind w:left="2" w:right="58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и использование в РППС элементов пространства, способствующих индивидуальной комфортности и эмоциональному благополучию </w:t>
            </w:r>
            <w:r w:rsidRPr="000D20A8">
              <w:rPr>
                <w:b/>
                <w:szCs w:val="24"/>
              </w:rPr>
              <w:t>(«Здравствуйте, я пришел», «Мое настроение», «Уголок именинника», «Доска выбора» -</w:t>
            </w:r>
            <w:r w:rsidRPr="000D20A8">
              <w:rPr>
                <w:rFonts w:eastAsia="Calibri"/>
                <w:b/>
                <w:szCs w:val="24"/>
              </w:rPr>
              <w:t xml:space="preserve"> </w:t>
            </w:r>
            <w:r w:rsidRPr="000D20A8">
              <w:rPr>
                <w:b/>
                <w:szCs w:val="24"/>
              </w:rPr>
              <w:t xml:space="preserve">«Мне хотелось бы сегодня», «Уголок </w:t>
            </w:r>
          </w:p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b/>
                <w:szCs w:val="24"/>
              </w:rPr>
              <w:t>уединения»,</w:t>
            </w:r>
            <w:r w:rsidRPr="000D20A8">
              <w:rPr>
                <w:szCs w:val="24"/>
              </w:rPr>
              <w:t xml:space="preserve">  и т.д.) 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0D20A8">
              <w:rPr>
                <w:szCs w:val="24"/>
              </w:rPr>
              <w:t xml:space="preserve">один раз в две недели </w:t>
            </w:r>
          </w:p>
        </w:tc>
      </w:tr>
      <w:tr w:rsidR="002C6C97" w:rsidRPr="000D20A8">
        <w:trPr>
          <w:trHeight w:val="13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0" w:line="259" w:lineRule="auto"/>
              <w:ind w:left="2" w:right="59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и использование элементов пространства, способствующих развитию инициативности, самостоятельной и творческой активности (например, экраны: </w:t>
            </w:r>
            <w:r w:rsidRPr="000D20A8">
              <w:rPr>
                <w:b/>
                <w:szCs w:val="24"/>
              </w:rPr>
              <w:t>«Выбор деятельности»,</w:t>
            </w:r>
            <w:r w:rsidRPr="000D20A8">
              <w:rPr>
                <w:rFonts w:eastAsia="Calibri"/>
                <w:b/>
                <w:szCs w:val="24"/>
              </w:rPr>
              <w:t xml:space="preserve"> </w:t>
            </w:r>
            <w:r w:rsidRPr="000D20A8">
              <w:rPr>
                <w:b/>
                <w:szCs w:val="24"/>
              </w:rPr>
              <w:t>«Панорама добрых дел»;</w:t>
            </w:r>
            <w:r w:rsidRPr="000D20A8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0D20A8">
              <w:rPr>
                <w:b/>
                <w:szCs w:val="24"/>
              </w:rPr>
              <w:t>бейджики</w:t>
            </w:r>
            <w:proofErr w:type="spellEnd"/>
            <w:r w:rsidRPr="000D20A8">
              <w:rPr>
                <w:b/>
                <w:szCs w:val="24"/>
              </w:rPr>
              <w:t xml:space="preserve"> «Важные хлопоты», «Говорящая стена»)</w:t>
            </w:r>
            <w:r w:rsidRPr="000D20A8">
              <w:rPr>
                <w:szCs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2C6C97" w:rsidRPr="000D20A8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0D20A8">
            <w:pPr>
              <w:spacing w:after="15" w:line="268" w:lineRule="auto"/>
              <w:ind w:left="2" w:right="60" w:firstLine="0"/>
              <w:rPr>
                <w:szCs w:val="24"/>
              </w:rPr>
            </w:pPr>
            <w:r w:rsidRPr="000D20A8">
              <w:rPr>
                <w:szCs w:val="24"/>
              </w:rPr>
              <w:t xml:space="preserve">наличие и использование элементов пространства, способствующих формированию положительной самооценки и поддержанию успеха </w:t>
            </w:r>
            <w:r w:rsidRPr="000D20A8">
              <w:rPr>
                <w:b/>
                <w:szCs w:val="24"/>
              </w:rPr>
              <w:t xml:space="preserve">(«Ладошки успеха», «Звезда дня», «Экран достижений», «Сегодня я </w:t>
            </w:r>
          </w:p>
          <w:p w:rsidR="002C6C97" w:rsidRPr="000D20A8" w:rsidRDefault="000D20A8">
            <w:pPr>
              <w:spacing w:after="0" w:line="259" w:lineRule="auto"/>
              <w:ind w:left="2" w:right="0" w:firstLine="0"/>
              <w:jc w:val="left"/>
              <w:rPr>
                <w:szCs w:val="24"/>
              </w:rPr>
            </w:pPr>
            <w:r w:rsidRPr="000D20A8">
              <w:rPr>
                <w:b/>
                <w:szCs w:val="24"/>
              </w:rPr>
              <w:t>молодец!», "Наша жизнь, наши успехи" и др.)</w:t>
            </w:r>
            <w:r w:rsidRPr="000D20A8">
              <w:rPr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Pr="000D20A8" w:rsidRDefault="002C6C97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:rsidR="002C6C97" w:rsidRDefault="000D20A8">
      <w:pPr>
        <w:spacing w:after="0" w:line="259" w:lineRule="auto"/>
        <w:ind w:left="499" w:right="0" w:firstLine="0"/>
        <w:jc w:val="center"/>
      </w:pPr>
      <w:r>
        <w:rPr>
          <w:b/>
          <w:sz w:val="28"/>
        </w:rPr>
        <w:t xml:space="preserve"> </w:t>
      </w:r>
    </w:p>
    <w:p w:rsidR="002C6C97" w:rsidRDefault="000D20A8">
      <w:pPr>
        <w:spacing w:after="0" w:line="259" w:lineRule="auto"/>
        <w:ind w:left="488" w:right="0" w:firstLine="0"/>
        <w:jc w:val="center"/>
      </w:pPr>
      <w:r>
        <w:rPr>
          <w:b/>
        </w:rPr>
        <w:t xml:space="preserve"> </w:t>
      </w:r>
    </w:p>
    <w:p w:rsidR="002C6C97" w:rsidRDefault="000D20A8">
      <w:pPr>
        <w:spacing w:after="0" w:line="271" w:lineRule="auto"/>
        <w:ind w:left="422" w:right="0" w:hanging="10"/>
        <w:jc w:val="left"/>
      </w:pPr>
      <w:r>
        <w:rPr>
          <w:b/>
        </w:rPr>
        <w:t xml:space="preserve">Мониторинг учета потребностей, интересов и инициатив детей при определении целей, задач, принципов и подходов к организации </w:t>
      </w:r>
    </w:p>
    <w:p w:rsidR="002C6C97" w:rsidRDefault="000D20A8">
      <w:pPr>
        <w:spacing w:after="0" w:line="282" w:lineRule="auto"/>
        <w:ind w:left="5643" w:right="5213" w:firstLine="0"/>
        <w:jc w:val="center"/>
      </w:pPr>
      <w:r>
        <w:rPr>
          <w:b/>
        </w:rPr>
        <w:t xml:space="preserve">образовательной деятельности в группе _________________________  </w:t>
      </w:r>
    </w:p>
    <w:p w:rsidR="002C6C97" w:rsidRDefault="000D20A8">
      <w:pPr>
        <w:spacing w:after="0" w:line="271" w:lineRule="auto"/>
        <w:ind w:left="422" w:right="0" w:hanging="10"/>
        <w:jc w:val="left"/>
      </w:pPr>
      <w:r>
        <w:rPr>
          <w:b/>
        </w:rPr>
        <w:t xml:space="preserve">воспитатели______________________________________________________________ </w:t>
      </w:r>
    </w:p>
    <w:p w:rsidR="002C6C97" w:rsidRDefault="000D20A8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645" w:type="dxa"/>
        <w:tblInd w:w="319" w:type="dxa"/>
        <w:tblCellMar>
          <w:top w:w="7" w:type="dxa"/>
          <w:left w:w="108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2957"/>
        <w:gridCol w:w="2924"/>
        <w:gridCol w:w="2921"/>
        <w:gridCol w:w="2921"/>
        <w:gridCol w:w="2922"/>
      </w:tblGrid>
      <w:tr w:rsidR="002C6C97">
        <w:trPr>
          <w:trHeight w:val="286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2C6C9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C6C97">
        <w:trPr>
          <w:trHeight w:val="33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Модель трех вопросов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C6C97">
        <w:trPr>
          <w:trHeight w:val="56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Паутинка деятельности /организации РППС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C6C97">
        <w:trPr>
          <w:trHeight w:val="8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43" w:line="238" w:lineRule="auto"/>
              <w:ind w:right="0" w:firstLine="0"/>
            </w:pPr>
            <w:r>
              <w:t xml:space="preserve">Таблицы (в ходе утреннего и вечернего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круга)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C6C97">
        <w:trPr>
          <w:trHeight w:val="33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2C6C97" w:rsidRDefault="000D20A8">
      <w:pPr>
        <w:spacing w:after="0" w:line="259" w:lineRule="auto"/>
        <w:ind w:left="427" w:right="0" w:firstLine="0"/>
        <w:jc w:val="left"/>
      </w:pPr>
      <w:r>
        <w:rPr>
          <w:b/>
          <w:sz w:val="28"/>
        </w:rPr>
        <w:t xml:space="preserve"> </w:t>
      </w:r>
    </w:p>
    <w:p w:rsidR="002C6C97" w:rsidRDefault="000D20A8">
      <w:pPr>
        <w:spacing w:after="0" w:line="259" w:lineRule="auto"/>
        <w:ind w:left="499" w:right="0" w:firstLine="0"/>
        <w:jc w:val="center"/>
      </w:pPr>
      <w:r>
        <w:rPr>
          <w:b/>
          <w:sz w:val="28"/>
        </w:rPr>
        <w:t xml:space="preserve"> </w:t>
      </w:r>
    </w:p>
    <w:p w:rsidR="002C6C97" w:rsidRDefault="000D20A8">
      <w:pPr>
        <w:spacing w:after="0" w:line="271" w:lineRule="auto"/>
        <w:ind w:left="5644" w:right="2893" w:hanging="2557"/>
        <w:jc w:val="left"/>
      </w:pPr>
      <w:r>
        <w:rPr>
          <w:b/>
        </w:rPr>
        <w:t xml:space="preserve">Мониторинг ведения педагогического наблюдения и фиксации его результатов в группе _________________________  </w:t>
      </w:r>
    </w:p>
    <w:p w:rsidR="002C6C97" w:rsidRDefault="000D20A8">
      <w:pPr>
        <w:spacing w:after="0" w:line="271" w:lineRule="auto"/>
        <w:ind w:left="422" w:right="0" w:hanging="10"/>
        <w:jc w:val="left"/>
      </w:pPr>
      <w:r>
        <w:rPr>
          <w:b/>
        </w:rPr>
        <w:t xml:space="preserve">воспитатели______________________________________________________________ </w:t>
      </w:r>
    </w:p>
    <w:p w:rsidR="002C6C97" w:rsidRDefault="000D20A8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645" w:type="dxa"/>
        <w:tblInd w:w="319" w:type="dxa"/>
        <w:tblCellMar>
          <w:top w:w="12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955"/>
        <w:gridCol w:w="2921"/>
        <w:gridCol w:w="2924"/>
        <w:gridCol w:w="2921"/>
        <w:gridCol w:w="2924"/>
      </w:tblGrid>
      <w:tr w:rsidR="002C6C97">
        <w:trPr>
          <w:trHeight w:val="286"/>
        </w:trPr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2C6C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5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tabs>
                <w:tab w:val="right" w:pos="2798"/>
              </w:tabs>
              <w:spacing w:after="27" w:line="259" w:lineRule="auto"/>
              <w:ind w:right="0" w:firstLine="0"/>
              <w:jc w:val="left"/>
            </w:pPr>
            <w:r>
              <w:t xml:space="preserve">Наличие </w:t>
            </w:r>
            <w:r>
              <w:tab/>
              <w:t xml:space="preserve">экрана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наблюдения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564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tabs>
                <w:tab w:val="right" w:pos="2798"/>
              </w:tabs>
              <w:spacing w:after="28" w:line="259" w:lineRule="auto"/>
              <w:ind w:right="0" w:firstLine="0"/>
              <w:jc w:val="left"/>
            </w:pPr>
            <w:r>
              <w:t xml:space="preserve">Ежедневная </w:t>
            </w:r>
            <w:r>
              <w:tab/>
              <w:t xml:space="preserve">фиксация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результатов наблюдения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286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Фото, видео фиксация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C6C97" w:rsidRDefault="000D20A8">
      <w:pPr>
        <w:spacing w:after="27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2C6C97" w:rsidRDefault="000D20A8">
      <w:pPr>
        <w:spacing w:after="0" w:line="271" w:lineRule="auto"/>
        <w:ind w:left="3332" w:right="0" w:hanging="10"/>
        <w:jc w:val="left"/>
      </w:pPr>
      <w:r>
        <w:rPr>
          <w:b/>
        </w:rPr>
        <w:t xml:space="preserve">Мониторинг итоговой фиксации результатов педагогического наблюдения </w:t>
      </w:r>
    </w:p>
    <w:p w:rsidR="002C6C97" w:rsidRDefault="000D20A8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5022" w:type="dxa"/>
        <w:tblInd w:w="319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3687"/>
        <w:gridCol w:w="3826"/>
        <w:gridCol w:w="3545"/>
      </w:tblGrid>
      <w:tr w:rsidR="002C6C97">
        <w:trPr>
          <w:trHeight w:val="286"/>
        </w:trPr>
        <w:tc>
          <w:tcPr>
            <w:tcW w:w="3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группа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right="131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  <w:tr w:rsidR="002C6C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30.10.20___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30.01.20___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30.05.20___ </w:t>
            </w:r>
          </w:p>
        </w:tc>
      </w:tr>
      <w:tr w:rsidR="002C6C97">
        <w:trPr>
          <w:trHeight w:val="28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33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2C6C97" w:rsidRDefault="002C6C97">
      <w:pPr>
        <w:sectPr w:rsidR="002C6C97">
          <w:pgSz w:w="16838" w:h="11906" w:orient="landscape"/>
          <w:pgMar w:top="573" w:right="854" w:bottom="686" w:left="1133" w:header="720" w:footer="720" w:gutter="0"/>
          <w:cols w:space="720"/>
        </w:sectPr>
      </w:pPr>
    </w:p>
    <w:p w:rsidR="002C6C97" w:rsidRDefault="000D20A8" w:rsidP="00306E91">
      <w:pPr>
        <w:pStyle w:val="1"/>
        <w:spacing w:line="240" w:lineRule="auto"/>
        <w:ind w:left="-5"/>
      </w:pPr>
      <w:r>
        <w:rPr>
          <w:u w:val="none"/>
        </w:rPr>
        <w:lastRenderedPageBreak/>
        <w:t>«</w:t>
      </w:r>
      <w:r>
        <w:t>Предметно-пространственная среда</w:t>
      </w:r>
      <w:r>
        <w:rPr>
          <w:u w:val="none"/>
        </w:rPr>
        <w:t xml:space="preserve">» </w:t>
      </w:r>
    </w:p>
    <w:p w:rsidR="002C6C97" w:rsidRDefault="000D20A8" w:rsidP="00306E91">
      <w:pPr>
        <w:numPr>
          <w:ilvl w:val="0"/>
          <w:numId w:val="2"/>
        </w:numPr>
        <w:spacing w:line="240" w:lineRule="auto"/>
        <w:ind w:right="0" w:firstLine="360"/>
      </w:pPr>
      <w:r>
        <w:t xml:space="preserve">Образовательная программа/программы или выдержки из нее с описанием Ориентиров (целей, задач, принципов и подходов, целевых ориентиров/планируемых результатов) находится в группе в свободном доступе для всех педагогов и младшего персонала группы. </w:t>
      </w:r>
    </w:p>
    <w:p w:rsidR="002C6C97" w:rsidRDefault="000D20A8" w:rsidP="00306E91">
      <w:pPr>
        <w:numPr>
          <w:ilvl w:val="0"/>
          <w:numId w:val="2"/>
        </w:numPr>
        <w:spacing w:line="240" w:lineRule="auto"/>
        <w:ind w:right="0" w:firstLine="360"/>
      </w:pPr>
      <w:r>
        <w:t xml:space="preserve">Образовательная программа/программы или ее краткое описание с указанием Ориентиров (целей, задач, принципов и подходов, целевых ориентиров/планируемых результатов) размещено на официальном сайте МАДОУ в сети интернет. </w:t>
      </w:r>
    </w:p>
    <w:p w:rsidR="002C6C97" w:rsidRDefault="000D20A8" w:rsidP="00306E91">
      <w:pPr>
        <w:numPr>
          <w:ilvl w:val="0"/>
          <w:numId w:val="2"/>
        </w:numPr>
        <w:spacing w:line="240" w:lineRule="auto"/>
        <w:ind w:right="0" w:firstLine="360"/>
      </w:pPr>
      <w:r>
        <w:t xml:space="preserve">Образовательная программа/программы или выдержки из нее с описанием Ориентиров (целей, задач, принципов и подходов, целевых ориентиров/планируемых результатов) размещены в коридорах/холлах и доступны для ознакомления родителей и других заинтересованных лиц. </w:t>
      </w:r>
    </w:p>
    <w:p w:rsidR="002C6C97" w:rsidRDefault="000D20A8" w:rsidP="00306E91">
      <w:pPr>
        <w:spacing w:after="31" w:line="240" w:lineRule="auto"/>
        <w:ind w:right="0" w:firstLine="0"/>
        <w:jc w:val="left"/>
      </w:pPr>
      <w:r>
        <w:t xml:space="preserve"> </w:t>
      </w:r>
    </w:p>
    <w:p w:rsidR="002C6C97" w:rsidRDefault="000D20A8" w:rsidP="00306E91">
      <w:pPr>
        <w:pStyle w:val="1"/>
        <w:spacing w:line="240" w:lineRule="auto"/>
        <w:ind w:left="-5"/>
      </w:pPr>
      <w:r>
        <w:rPr>
          <w:u w:val="none"/>
        </w:rPr>
        <w:t>«</w:t>
      </w:r>
      <w:r>
        <w:t>Вовлечение коллектива</w:t>
      </w:r>
      <w:r>
        <w:rPr>
          <w:u w:val="none"/>
        </w:rPr>
        <w:t xml:space="preserve">» </w:t>
      </w:r>
    </w:p>
    <w:p w:rsidR="002C6C97" w:rsidRDefault="000D20A8" w:rsidP="00306E91">
      <w:pPr>
        <w:numPr>
          <w:ilvl w:val="0"/>
          <w:numId w:val="3"/>
        </w:numPr>
        <w:spacing w:line="240" w:lineRule="auto"/>
        <w:ind w:right="0"/>
      </w:pPr>
      <w:r>
        <w:t xml:space="preserve">Педагоги группы должны назвать не менее трех принципов к формированию образовательной программы/цель (включая вариативную часть). </w:t>
      </w:r>
    </w:p>
    <w:p w:rsidR="002C6C97" w:rsidRDefault="000D20A8" w:rsidP="00306E91">
      <w:pPr>
        <w:numPr>
          <w:ilvl w:val="0"/>
          <w:numId w:val="3"/>
        </w:numPr>
        <w:spacing w:line="240" w:lineRule="auto"/>
        <w:ind w:right="0"/>
      </w:pPr>
      <w:r>
        <w:t xml:space="preserve">Педагоги группы должны рассказать, каким образом они реализуют названные принципы/цели. </w:t>
      </w:r>
    </w:p>
    <w:p w:rsidR="002C6C97" w:rsidRDefault="000D20A8" w:rsidP="00306E91">
      <w:pPr>
        <w:spacing w:after="26" w:line="240" w:lineRule="auto"/>
        <w:ind w:left="421" w:right="0" w:firstLine="0"/>
        <w:jc w:val="center"/>
      </w:pPr>
      <w:r>
        <w:rPr>
          <w:b/>
        </w:rPr>
        <w:t xml:space="preserve"> </w:t>
      </w: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306E91" w:rsidRDefault="00306E91">
      <w:pPr>
        <w:spacing w:after="0" w:line="259" w:lineRule="auto"/>
        <w:ind w:left="10" w:right="2" w:hanging="10"/>
        <w:jc w:val="right"/>
        <w:rPr>
          <w:b/>
        </w:rPr>
      </w:pPr>
    </w:p>
    <w:p w:rsidR="000D20A8" w:rsidRDefault="000D20A8">
      <w:pPr>
        <w:spacing w:after="0" w:line="259" w:lineRule="auto"/>
        <w:ind w:left="10" w:right="2" w:hanging="10"/>
        <w:jc w:val="right"/>
      </w:pPr>
      <w:r>
        <w:rPr>
          <w:b/>
        </w:rPr>
        <w:lastRenderedPageBreak/>
        <w:t xml:space="preserve">Мониторинг ознакомления педагогов с «Ориентирами образовательной деятельности»  </w:t>
      </w:r>
    </w:p>
    <w:p w:rsidR="000D20A8" w:rsidRPr="000D20A8" w:rsidRDefault="000D20A8" w:rsidP="000D20A8"/>
    <w:tbl>
      <w:tblPr>
        <w:tblStyle w:val="TableGrid"/>
        <w:tblpPr w:vertAnchor="page" w:horzAnchor="margin" w:tblpXSpec="center" w:tblpY="1621"/>
        <w:tblOverlap w:val="never"/>
        <w:tblW w:w="10784" w:type="dxa"/>
        <w:tblInd w:w="0" w:type="dxa"/>
        <w:tblCellMar>
          <w:top w:w="57" w:type="dxa"/>
          <w:left w:w="11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395"/>
        <w:gridCol w:w="5389"/>
      </w:tblGrid>
      <w:tr w:rsidR="00306E91" w:rsidTr="00306E91">
        <w:trPr>
          <w:trHeight w:val="562"/>
        </w:trPr>
        <w:tc>
          <w:tcPr>
            <w:tcW w:w="10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91" w:rsidRDefault="00306E91" w:rsidP="00306E9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 xml:space="preserve">1. Полноценное проживание ребенком всех этапов детства (младенческого, раннего и дошкольного возраста), обогащение (амплификация) детского развития. </w:t>
            </w:r>
          </w:p>
        </w:tc>
      </w:tr>
      <w:tr w:rsidR="00306E91" w:rsidTr="00306E91">
        <w:trPr>
          <w:trHeight w:val="3048"/>
        </w:trPr>
        <w:tc>
          <w:tcPr>
            <w:tcW w:w="10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91" w:rsidRDefault="00306E91" w:rsidP="00306E91">
            <w:pPr>
              <w:spacing w:after="47" w:line="238" w:lineRule="auto"/>
              <w:ind w:right="57" w:firstLine="0"/>
            </w:pPr>
            <w:r>
              <w:t xml:space="preserve">При реализации данного принципа педагог максимально обогащает личностное развитие детей на основе широкого развертывания разнообразных видов деятельности, а также общения детей со сверстниками и взрослыми. При этом учитывается возраст ребёнка и соответствующий ему определённый вид ведущей деятельности. В раннем возрасте ведущим видом деятельности является предметная деятельность, т.е. передача взрослым и освоение ребёнком способов употребления предметов, овладение ребёнком орудийными действиями на основе действий взрослого, взятого за образец. Освоение ребёнком предметной деятельности происходит во взаимодействии со взрослыми. И уже в дошкольном возрасте ведущей деятельностью является игра. Амплификация детского развития основывается на применении игр с ребенком соответствующих его возрасту. Именно в игре у ребёнка будут развиваться такие личностные </w:t>
            </w:r>
          </w:p>
          <w:p w:rsidR="00306E91" w:rsidRDefault="00306E91" w:rsidP="00306E91">
            <w:pPr>
              <w:spacing w:after="0" w:line="259" w:lineRule="auto"/>
              <w:ind w:right="0" w:firstLine="0"/>
              <w:jc w:val="left"/>
            </w:pPr>
            <w:r>
              <w:t xml:space="preserve">качества как индивидуальность, уверенность в себе, умственные способности </w:t>
            </w:r>
          </w:p>
        </w:tc>
      </w:tr>
      <w:tr w:rsidR="00306E91" w:rsidTr="00306E91">
        <w:trPr>
          <w:trHeight w:val="562"/>
        </w:trPr>
        <w:tc>
          <w:tcPr>
            <w:tcW w:w="5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91" w:rsidRDefault="00306E91" w:rsidP="00306E9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как проявляется в деятельности воспитателя в группе (специалиста при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E91" w:rsidRDefault="00306E91" w:rsidP="00306E91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</w:tbl>
    <w:p w:rsidR="002C6C97" w:rsidRPr="00306E91" w:rsidRDefault="002C6C97" w:rsidP="00306E91">
      <w:pPr>
        <w:tabs>
          <w:tab w:val="left" w:pos="3240"/>
        </w:tabs>
        <w:ind w:firstLine="0"/>
      </w:pPr>
    </w:p>
    <w:p w:rsidR="002C6C97" w:rsidRDefault="002C6C97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  <w:rPr>
          <w:b/>
          <w:sz w:val="28"/>
        </w:rPr>
      </w:pPr>
    </w:p>
    <w:p w:rsidR="00306E91" w:rsidRDefault="00306E91" w:rsidP="00306E91">
      <w:pPr>
        <w:spacing w:after="0" w:line="259" w:lineRule="auto"/>
        <w:ind w:right="0"/>
        <w:jc w:val="left"/>
      </w:pPr>
    </w:p>
    <w:tbl>
      <w:tblPr>
        <w:tblStyle w:val="TableGrid"/>
        <w:tblW w:w="11059" w:type="dxa"/>
        <w:tblInd w:w="-679" w:type="dxa"/>
        <w:tblCellMar>
          <w:top w:w="12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128"/>
        <w:gridCol w:w="943"/>
        <w:gridCol w:w="2240"/>
        <w:gridCol w:w="1839"/>
        <w:gridCol w:w="2972"/>
        <w:gridCol w:w="1937"/>
      </w:tblGrid>
      <w:tr w:rsidR="002C6C97">
        <w:trPr>
          <w:trHeight w:val="304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98" w:right="0" w:firstLine="0"/>
              <w:jc w:val="left"/>
            </w:pPr>
            <w:r>
              <w:t xml:space="preserve">Ф.И.О.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4" w:firstLine="0"/>
              <w:jc w:val="center"/>
            </w:pPr>
            <w:r>
              <w:t xml:space="preserve">дата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5" w:right="0" w:firstLine="0"/>
            </w:pPr>
            <w:r>
              <w:t xml:space="preserve">назовите принципы </w:t>
            </w:r>
          </w:p>
          <w:p w:rsidR="002C6C97" w:rsidRDefault="000D20A8">
            <w:pPr>
              <w:spacing w:after="0" w:line="238" w:lineRule="auto"/>
              <w:ind w:right="0" w:firstLine="0"/>
              <w:jc w:val="center"/>
            </w:pPr>
            <w:r>
              <w:t xml:space="preserve">образовательной деятельности, </w:t>
            </w:r>
          </w:p>
          <w:p w:rsidR="002C6C97" w:rsidRDefault="000D20A8">
            <w:pPr>
              <w:spacing w:after="22" w:line="259" w:lineRule="auto"/>
              <w:ind w:left="103" w:right="0" w:firstLine="0"/>
              <w:jc w:val="left"/>
            </w:pPr>
            <w:r>
              <w:t xml:space="preserve">указанные в ООП </w:t>
            </w:r>
          </w:p>
          <w:p w:rsidR="002C6C97" w:rsidRDefault="000D20A8">
            <w:pPr>
              <w:spacing w:after="0" w:line="259" w:lineRule="auto"/>
              <w:ind w:left="31" w:right="0" w:firstLine="0"/>
              <w:jc w:val="left"/>
            </w:pPr>
            <w:r>
              <w:t xml:space="preserve">ДО (не менее трех)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72" w:right="0" w:firstLine="0"/>
              <w:jc w:val="left"/>
            </w:pPr>
            <w:r>
              <w:t xml:space="preserve">как названные </w:t>
            </w:r>
          </w:p>
          <w:p w:rsidR="002C6C97" w:rsidRDefault="000D20A8">
            <w:pPr>
              <w:spacing w:after="0" w:line="238" w:lineRule="auto"/>
              <w:ind w:left="11" w:right="13" w:firstLine="0"/>
              <w:jc w:val="center"/>
            </w:pPr>
            <w:r>
              <w:t xml:space="preserve">Вами принципы </w:t>
            </w:r>
          </w:p>
          <w:p w:rsidR="002C6C97" w:rsidRDefault="000D20A8">
            <w:pPr>
              <w:spacing w:after="0" w:line="259" w:lineRule="auto"/>
              <w:ind w:right="60" w:firstLine="0"/>
              <w:jc w:val="center"/>
            </w:pPr>
            <w:r>
              <w:t xml:space="preserve">реализуются </w:t>
            </w:r>
          </w:p>
          <w:p w:rsidR="002C6C97" w:rsidRDefault="000D20A8">
            <w:pPr>
              <w:spacing w:after="0" w:line="259" w:lineRule="auto"/>
              <w:ind w:right="0" w:firstLine="0"/>
              <w:jc w:val="center"/>
            </w:pPr>
            <w:r>
              <w:t xml:space="preserve">Вами в деятельности в группе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38" w:lineRule="auto"/>
              <w:ind w:left="197" w:right="257" w:firstLine="2"/>
            </w:pPr>
            <w:r>
              <w:t xml:space="preserve">назовите цель и задачи </w:t>
            </w:r>
            <w:proofErr w:type="gramStart"/>
            <w:r>
              <w:t>образовательной  ООП</w:t>
            </w:r>
            <w:proofErr w:type="gramEnd"/>
            <w:r>
              <w:t xml:space="preserve"> ДО </w:t>
            </w:r>
          </w:p>
          <w:p w:rsidR="002C6C97" w:rsidRDefault="000D20A8">
            <w:pPr>
              <w:spacing w:after="0" w:line="259" w:lineRule="auto"/>
              <w:ind w:right="0" w:firstLine="0"/>
              <w:jc w:val="center"/>
            </w:pPr>
            <w:r>
              <w:t>(</w:t>
            </w:r>
            <w:proofErr w:type="spellStart"/>
            <w:r>
              <w:t>инваринат+вариативная</w:t>
            </w:r>
            <w:proofErr w:type="spellEnd"/>
            <w:r>
              <w:t xml:space="preserve"> часть)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38" w:lineRule="auto"/>
              <w:ind w:right="0" w:firstLine="0"/>
              <w:jc w:val="center"/>
            </w:pPr>
            <w:r>
              <w:t xml:space="preserve">назовите цель и задачи </w:t>
            </w:r>
          </w:p>
          <w:p w:rsidR="002C6C97" w:rsidRDefault="000D20A8">
            <w:pPr>
              <w:spacing w:after="0" w:line="238" w:lineRule="auto"/>
              <w:ind w:right="0" w:firstLine="0"/>
              <w:jc w:val="center"/>
            </w:pPr>
            <w:r>
              <w:t xml:space="preserve">образовательной деятельности </w:t>
            </w:r>
          </w:p>
          <w:p w:rsidR="002C6C97" w:rsidRDefault="000D20A8">
            <w:pPr>
              <w:spacing w:after="0" w:line="238" w:lineRule="auto"/>
              <w:ind w:right="0" w:firstLine="0"/>
              <w:jc w:val="center"/>
            </w:pPr>
            <w:r>
              <w:t xml:space="preserve">(занятие, игра, упражнение и </w:t>
            </w:r>
          </w:p>
          <w:p w:rsidR="002C6C97" w:rsidRDefault="000D20A8">
            <w:pPr>
              <w:spacing w:after="0" w:line="259" w:lineRule="auto"/>
              <w:ind w:right="59" w:firstLine="0"/>
              <w:jc w:val="center"/>
            </w:pPr>
            <w:r>
              <w:t xml:space="preserve">т.д.), </w:t>
            </w:r>
          </w:p>
          <w:p w:rsidR="002C6C97" w:rsidRDefault="000D20A8">
            <w:pPr>
              <w:spacing w:after="0" w:line="239" w:lineRule="auto"/>
              <w:ind w:right="0" w:firstLine="0"/>
              <w:jc w:val="center"/>
            </w:pPr>
            <w:r>
              <w:t xml:space="preserve">организованных Вами </w:t>
            </w:r>
          </w:p>
          <w:p w:rsidR="002C6C97" w:rsidRDefault="000D20A8">
            <w:pPr>
              <w:spacing w:after="19" w:line="259" w:lineRule="auto"/>
              <w:ind w:left="79" w:right="0" w:firstLine="0"/>
              <w:jc w:val="left"/>
            </w:pPr>
            <w:r>
              <w:t xml:space="preserve">_____________ </w:t>
            </w:r>
          </w:p>
          <w:p w:rsidR="002C6C97" w:rsidRDefault="000D20A8">
            <w:pPr>
              <w:spacing w:after="0" w:line="259" w:lineRule="auto"/>
              <w:ind w:right="63" w:firstLine="0"/>
              <w:jc w:val="center"/>
            </w:pPr>
            <w:r>
              <w:t xml:space="preserve">(дата) </w:t>
            </w:r>
          </w:p>
        </w:tc>
      </w:tr>
      <w:tr w:rsidR="002C6C97">
        <w:trPr>
          <w:trHeight w:val="286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2C6C97" w:rsidRDefault="000D20A8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2C6C97" w:rsidRDefault="000D20A8">
      <w:pPr>
        <w:numPr>
          <w:ilvl w:val="0"/>
          <w:numId w:val="3"/>
        </w:numPr>
        <w:ind w:right="0"/>
      </w:pPr>
      <w:r>
        <w:t xml:space="preserve">Педагоги группы и специалисты (музыкальный руководитель, инструктор по физической культуре, педагог-психолог, учитель-логопед и т.д.) осуществляют единый подход при выборе содержания образовательной деятельности, при планировании, при организации образовательной деятельности, реализуя принципы к формированию образовательной программы в образовательной деятельности: </w:t>
      </w:r>
    </w:p>
    <w:p w:rsidR="002C6C97" w:rsidRDefault="000D20A8">
      <w:pPr>
        <w:spacing w:after="0" w:line="259" w:lineRule="auto"/>
        <w:ind w:right="0" w:firstLine="0"/>
        <w:jc w:val="left"/>
      </w:pPr>
      <w:r>
        <w:t xml:space="preserve"> </w:t>
      </w:r>
    </w:p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7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106"/>
        <w:gridCol w:w="5389"/>
      </w:tblGrid>
      <w:tr w:rsidR="002C6C97">
        <w:trPr>
          <w:trHeight w:val="286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lastRenderedPageBreak/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  <w:tr w:rsidR="002C6C97">
        <w:trPr>
          <w:trHeight w:val="6359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17" w:line="259" w:lineRule="auto"/>
              <w:ind w:right="0" w:firstLine="0"/>
              <w:jc w:val="left"/>
            </w:pPr>
            <w:r>
              <w:rPr>
                <w:b/>
                <w:i/>
                <w:u w:val="single" w:color="000000"/>
              </w:rPr>
              <w:t>ранний возраст</w:t>
            </w:r>
            <w:r>
              <w:rPr>
                <w:b/>
              </w:rPr>
              <w:t xml:space="preserve">: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29" w:line="259" w:lineRule="auto"/>
              <w:ind w:right="0" w:firstLine="0"/>
            </w:pPr>
            <w:r>
              <w:t xml:space="preserve">РППС </w:t>
            </w:r>
            <w:r>
              <w:tab/>
              <w:t xml:space="preserve">для </w:t>
            </w:r>
            <w:r>
              <w:tab/>
              <w:t xml:space="preserve">предметной </w:t>
            </w:r>
            <w:r>
              <w:tab/>
              <w:t xml:space="preserve">деятельности </w:t>
            </w:r>
          </w:p>
          <w:p w:rsidR="002C6C97" w:rsidRDefault="000D20A8">
            <w:pPr>
              <w:spacing w:after="1" w:line="277" w:lineRule="auto"/>
              <w:ind w:right="234" w:firstLine="0"/>
              <w:jc w:val="left"/>
            </w:pPr>
            <w:r>
              <w:t xml:space="preserve">(крупные игрушки, стационарные маркеры); - игрушки в нескольких экземплярах;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2" w:line="277" w:lineRule="auto"/>
              <w:ind w:right="0" w:firstLine="0"/>
            </w:pPr>
            <w:r>
              <w:t xml:space="preserve">отказ от «школьной» формы организации занятий;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21" w:line="255" w:lineRule="auto"/>
              <w:ind w:right="0" w:firstLine="0"/>
            </w:pPr>
            <w:r>
              <w:t xml:space="preserve">цель, задачи и содержание деятельности, которую взрослый организует совместно с детьми, должны быть направлены на освоение детьми способов применения предметов, овладения ими орудийными действиями на основе действий взрослого, принятых за образец.  </w:t>
            </w:r>
            <w:r>
              <w:rPr>
                <w:b/>
                <w:i/>
                <w:u w:val="single" w:color="000000"/>
              </w:rPr>
              <w:t>дошкольный возраст</w:t>
            </w:r>
            <w:r>
              <w:rPr>
                <w:b/>
              </w:rPr>
              <w:t xml:space="preserve">: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0" w:line="279" w:lineRule="auto"/>
              <w:ind w:right="0" w:firstLine="0"/>
            </w:pPr>
            <w:r>
              <w:t xml:space="preserve">РППС для игры разных видов (в соответствии с возрастом – чем младше дети, тем крупнее и </w:t>
            </w:r>
            <w:proofErr w:type="spellStart"/>
            <w:r>
              <w:t>стационарнее</w:t>
            </w:r>
            <w:proofErr w:type="spellEnd"/>
            <w:r>
              <w:t xml:space="preserve"> материалы);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22" w:line="259" w:lineRule="auto"/>
              <w:ind w:right="0" w:firstLine="0"/>
            </w:pPr>
            <w:r>
              <w:t xml:space="preserve">время в режиме дня для свободной игры;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2" w:line="277" w:lineRule="auto"/>
              <w:ind w:right="0" w:firstLine="0"/>
            </w:pPr>
            <w:r>
              <w:t xml:space="preserve">отказ от «школьной» формы организации занятий; </w:t>
            </w:r>
          </w:p>
          <w:p w:rsidR="002C6C97" w:rsidRDefault="000D20A8">
            <w:pPr>
              <w:numPr>
                <w:ilvl w:val="0"/>
                <w:numId w:val="7"/>
              </w:numPr>
              <w:spacing w:after="47" w:line="238" w:lineRule="auto"/>
              <w:ind w:right="0" w:firstLine="0"/>
            </w:pPr>
            <w:r>
              <w:t xml:space="preserve">цель, задачи и содержание образовательной деятельности должны соответствовать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возрасту (не усложняться и не упрощаться)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22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numPr>
                <w:ilvl w:val="0"/>
                <w:numId w:val="8"/>
              </w:numPr>
              <w:spacing w:after="2" w:line="276" w:lineRule="auto"/>
              <w:ind w:right="0" w:firstLine="0"/>
            </w:pPr>
            <w:r>
              <w:t xml:space="preserve">анализ содержания ежедневного плана (один раз в месяц) </w:t>
            </w:r>
          </w:p>
          <w:p w:rsidR="002C6C97" w:rsidRDefault="000D20A8">
            <w:pPr>
              <w:numPr>
                <w:ilvl w:val="0"/>
                <w:numId w:val="8"/>
              </w:numPr>
              <w:spacing w:after="28" w:line="259" w:lineRule="auto"/>
              <w:ind w:right="0" w:firstLine="0"/>
            </w:pPr>
            <w:r>
              <w:t xml:space="preserve">наблюдение </w:t>
            </w:r>
            <w:r>
              <w:tab/>
              <w:t xml:space="preserve">организации </w:t>
            </w:r>
            <w:r>
              <w:tab/>
              <w:t xml:space="preserve">образовательного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процесса в группах (один раз в месяц) </w:t>
            </w:r>
          </w:p>
        </w:tc>
      </w:tr>
      <w:tr w:rsidR="002C6C97">
        <w:trPr>
          <w:trHeight w:val="838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2" w:right="34" w:firstLine="0"/>
              <w:jc w:val="center"/>
            </w:pPr>
            <w:r>
              <w:rPr>
                <w:b/>
                <w:i/>
              </w:rPr>
              <w:t xml:space="preserve"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 </w:t>
            </w:r>
          </w:p>
        </w:tc>
      </w:tr>
      <w:tr w:rsidR="002C6C97">
        <w:trPr>
          <w:trHeight w:val="7187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35" w:line="248" w:lineRule="auto"/>
              <w:ind w:right="58" w:firstLine="0"/>
            </w:pPr>
            <w:r>
              <w:lastRenderedPageBreak/>
              <w:t xml:space="preserve">Сам ребенок становится активным в выборе содержания своего образования, становится субъектом образования. Не объектом педагогический усилий, а именно субъектом, чьи интересы и познавательные потребности, а также особенности индивидуального развития учитываются в построении образовательной работы. Индивидуальный подход занимает промежуточное положение между фронтальной воспитательной работой со всем коллективом и индивидуальной работой с каждым ребенком. Необходимое условие такого подхода - изучение межличностных отношений. Индивидуальный подход даёт возможность воздействовать на отношения между личностью и группой, группой и коллективом, детьми и взрослыми. При реализации этого принципа педагог не занимается формированием личности с заранее заданными свойствами, а создает условия для полноценного проявления и соответственно развития личностных функций субъектов образовательно-воспитательного процесса. Воспитатель ставит общие для всех задачи, заинтересовывает детей работой друг друга, направляет их общую работу, использует замечания, предложения отдельных детей для достижения успехов всех.  </w:t>
            </w:r>
          </w:p>
          <w:p w:rsidR="002C6C97" w:rsidRDefault="000D20A8">
            <w:pPr>
              <w:spacing w:after="39" w:line="245" w:lineRule="auto"/>
              <w:ind w:right="66" w:firstLine="0"/>
            </w:pPr>
            <w:r>
              <w:t xml:space="preserve">    Индивидуальный подход используется в целях создания условий для максимального развития каждого из детей и предупреждения влияния неблагоприятных обстоятельств. Индивидуальный подход является органической частью педагогического процесса, он помогает вовлечь всех детей в активную деятельность по овладению программным материалом. Сущность его выражается в том, что общие задачи воспитания, которые стоят перед педагогом, работающим с коллективом детей, решаются им посредством педагогического воздействия на каждого ребенка, исходя из знания его психических особенностей и условий жизни. </w:t>
            </w:r>
          </w:p>
          <w:p w:rsidR="002C6C97" w:rsidRDefault="000D20A8">
            <w:pPr>
              <w:spacing w:after="0" w:line="259" w:lineRule="auto"/>
              <w:ind w:right="68" w:firstLine="0"/>
            </w:pPr>
            <w:r>
              <w:t xml:space="preserve">   Воспитатель должен знать индивидуальные особенности каждого воспитанника и учитывать их в своей работе. Индивидуальный подход к ребенку с учетом особенностей нервной системы, уровня физического и умственного развития, сложившихся привычек, реакций на окружающее, на приемы педагогического воздействия необходим для полноценного развития малыша, для его хорошего самочувствия и жизнерадостного настроения. У каждого ребенка свой темп развития с учетом его темперамента, характера, психических особенностей. </w:t>
            </w:r>
          </w:p>
        </w:tc>
      </w:tr>
      <w:tr w:rsidR="002C6C97">
        <w:trPr>
          <w:trHeight w:val="8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6" w:line="259" w:lineRule="auto"/>
              <w:ind w:right="64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right="60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51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389"/>
      </w:tblGrid>
      <w:tr w:rsidR="002C6C97">
        <w:trPr>
          <w:trHeight w:val="11325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9"/>
              </w:numPr>
              <w:spacing w:after="15" w:line="259" w:lineRule="auto"/>
              <w:ind w:right="53" w:firstLine="0"/>
            </w:pPr>
            <w:r>
              <w:lastRenderedPageBreak/>
              <w:t xml:space="preserve">модель трех вопросов;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21" w:line="259" w:lineRule="auto"/>
              <w:ind w:right="53" w:firstLine="0"/>
            </w:pPr>
            <w:r>
              <w:t xml:space="preserve">паутинка;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22" w:line="259" w:lineRule="auto"/>
              <w:ind w:right="53" w:firstLine="0"/>
            </w:pPr>
            <w:r>
              <w:t xml:space="preserve">таблицы (утренний и вечерний круг);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23" w:line="258" w:lineRule="auto"/>
              <w:ind w:right="53" w:firstLine="0"/>
            </w:pPr>
            <w:r>
              <w:t xml:space="preserve">наличие в ежедневном плане мероприятий, указанных в паутинке, модели трех вопросов, таблицах и т.д. 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23" w:line="258" w:lineRule="auto"/>
              <w:ind w:right="53" w:firstLine="0"/>
            </w:pPr>
            <w:r>
              <w:t xml:space="preserve">организация и проведение мероприятий, указанных в паутинке, модели трех вопросов, таблицах и т.д.;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0" w:line="261" w:lineRule="auto"/>
              <w:ind w:right="53" w:firstLine="0"/>
            </w:pPr>
            <w:r>
              <w:t xml:space="preserve">карты/дневники/экраны </w:t>
            </w:r>
            <w:r>
              <w:tab/>
              <w:t xml:space="preserve">ежедневных наблюдений за проявлениями разных видов детской инициативы;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22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0" w:line="278" w:lineRule="auto"/>
              <w:ind w:right="53" w:firstLine="0"/>
            </w:pPr>
            <w:r>
              <w:t xml:space="preserve">наличие ИОМ по результатам анализа педагогической диагностики;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0" w:line="278" w:lineRule="auto"/>
              <w:ind w:right="53" w:firstLine="0"/>
            </w:pPr>
            <w:r>
              <w:t xml:space="preserve">включение индивидуальной работы в ежедневный план (с указанием цели, форм, методов, приемов);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29" w:line="259" w:lineRule="auto"/>
              <w:ind w:right="53" w:firstLine="0"/>
            </w:pPr>
            <w:r>
              <w:t xml:space="preserve">наличие </w:t>
            </w:r>
            <w:r>
              <w:tab/>
              <w:t xml:space="preserve">и </w:t>
            </w:r>
            <w:r>
              <w:tab/>
              <w:t xml:space="preserve">сменяемость </w:t>
            </w:r>
            <w:r>
              <w:tab/>
              <w:t xml:space="preserve">в </w:t>
            </w:r>
            <w:r>
              <w:tab/>
              <w:t xml:space="preserve">РППС </w:t>
            </w:r>
          </w:p>
          <w:p w:rsidR="002C6C97" w:rsidRDefault="000D20A8">
            <w:pPr>
              <w:spacing w:after="22" w:line="259" w:lineRule="auto"/>
              <w:ind w:right="0" w:firstLine="0"/>
              <w:jc w:val="left"/>
            </w:pPr>
            <w:proofErr w:type="spellStart"/>
            <w:r>
              <w:t>разноуровневых</w:t>
            </w:r>
            <w:proofErr w:type="spellEnd"/>
            <w:r>
              <w:t xml:space="preserve"> материалов;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31" w:line="251" w:lineRule="auto"/>
              <w:ind w:right="53" w:firstLine="0"/>
            </w:pPr>
            <w:r>
              <w:t>наличие и использование в РППС элементов пространства, способствующих индивидуальной комфортности и эмоциональному благополучию Здравствуйте, я пришел», «Мое настроение», «Уголок именинника», «Доска выбора» - «Мне хотелось бы сегодня», «Уголок уединения</w:t>
            </w:r>
            <w:proofErr w:type="gramStart"/>
            <w:r>
              <w:t>»,  и</w:t>
            </w:r>
            <w:proofErr w:type="gramEnd"/>
            <w:r>
              <w:t xml:space="preserve"> т.д.)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44" w:line="238" w:lineRule="auto"/>
              <w:ind w:right="53" w:firstLine="0"/>
            </w:pPr>
            <w:r>
              <w:t xml:space="preserve">наличие и использование элементов пространства, способствующих развитию инициативности, самостоятельной и творческой активности (например, экраны: «Выбор деятельности», «Панорама добрых дел»; </w:t>
            </w:r>
            <w:proofErr w:type="spellStart"/>
            <w:r>
              <w:t>бейджики</w:t>
            </w:r>
            <w:proofErr w:type="spellEnd"/>
            <w:r>
              <w:t xml:space="preserve"> «Важные хлопоты», </w:t>
            </w:r>
          </w:p>
          <w:p w:rsidR="002C6C97" w:rsidRDefault="000D20A8">
            <w:pPr>
              <w:spacing w:after="21" w:line="259" w:lineRule="auto"/>
              <w:ind w:right="0" w:firstLine="0"/>
              <w:jc w:val="left"/>
            </w:pPr>
            <w:r>
              <w:t xml:space="preserve">«Говорящая стена») </w:t>
            </w:r>
          </w:p>
          <w:p w:rsidR="002C6C97" w:rsidRDefault="000D20A8">
            <w:pPr>
              <w:numPr>
                <w:ilvl w:val="0"/>
                <w:numId w:val="9"/>
              </w:numPr>
              <w:spacing w:after="0" w:line="259" w:lineRule="auto"/>
              <w:ind w:right="53" w:firstLine="0"/>
            </w:pPr>
            <w:r>
              <w:t xml:space="preserve">наличие и использование элементов пространства, способствующих формированию положительной самооценки и поддержанию успеха («Ладошки успеха», «Звезда дня», «Экран достижений», «Сегодня я молодец!»  "Наша жизнь, наши успехи" и др.)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10"/>
              </w:numPr>
              <w:spacing w:after="22" w:line="259" w:lineRule="auto"/>
              <w:ind w:right="0" w:firstLine="0"/>
              <w:jc w:val="left"/>
            </w:pPr>
            <w:r>
              <w:t xml:space="preserve">проверка планов – один раз в месяц; </w:t>
            </w:r>
          </w:p>
          <w:p w:rsidR="002C6C97" w:rsidRDefault="000D20A8">
            <w:pPr>
              <w:numPr>
                <w:ilvl w:val="0"/>
                <w:numId w:val="10"/>
              </w:numPr>
              <w:spacing w:after="0" w:line="278" w:lineRule="auto"/>
              <w:ind w:right="0" w:firstLine="0"/>
              <w:jc w:val="left"/>
            </w:pPr>
            <w:r>
              <w:t xml:space="preserve">наличие модели трех вопросов, паутинки, таблиц, линейного календаря – один раз в неделю; </w:t>
            </w:r>
          </w:p>
          <w:p w:rsidR="002C6C97" w:rsidRDefault="000D20A8">
            <w:pPr>
              <w:numPr>
                <w:ilvl w:val="0"/>
                <w:numId w:val="10"/>
              </w:numPr>
              <w:spacing w:after="0" w:line="277" w:lineRule="auto"/>
              <w:ind w:right="0" w:firstLine="0"/>
              <w:jc w:val="left"/>
            </w:pPr>
            <w:r>
              <w:t xml:space="preserve">организация и проведение мероприятий с учетом предложений детей – один раз в две недели.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22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numPr>
                <w:ilvl w:val="0"/>
                <w:numId w:val="10"/>
              </w:numPr>
              <w:spacing w:after="0" w:line="278" w:lineRule="auto"/>
              <w:ind w:right="0" w:firstLine="0"/>
              <w:jc w:val="left"/>
            </w:pPr>
            <w:r>
              <w:t xml:space="preserve">наличие экрана/дневника/карты + ведение наблюдения – один раз в месяц; </w:t>
            </w:r>
          </w:p>
          <w:p w:rsidR="002C6C97" w:rsidRDefault="000D20A8">
            <w:pPr>
              <w:spacing w:after="0" w:line="278" w:lineRule="auto"/>
              <w:ind w:right="0" w:firstLine="0"/>
            </w:pPr>
            <w:r>
              <w:t xml:space="preserve">ведение унифицированной карты (по итогам наблюдения) – один раз в квартал; </w:t>
            </w:r>
          </w:p>
          <w:p w:rsidR="002C6C97" w:rsidRDefault="000D20A8">
            <w:pPr>
              <w:spacing w:after="19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один раз в квартал </w:t>
            </w:r>
          </w:p>
          <w:p w:rsidR="002C6C97" w:rsidRDefault="000D20A8">
            <w:pPr>
              <w:spacing w:after="2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при проверке планов – один раз в месяц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19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jc w:val="left"/>
            </w:pPr>
            <w:r>
              <w:t xml:space="preserve">один раз в две недели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562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3" w:firstLine="0"/>
              <w:jc w:val="center"/>
            </w:pPr>
            <w:r>
              <w:rPr>
                <w:b/>
                <w:i/>
              </w:rPr>
              <w:t xml:space="preserve">3.Содействие и сотрудничество детей и взрослых, признание ребенка полноценным участником (субъектом) образовательных отношений. </w:t>
            </w:r>
          </w:p>
        </w:tc>
      </w:tr>
      <w:tr w:rsidR="002C6C97">
        <w:trPr>
          <w:trHeight w:val="3600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8" w:lineRule="auto"/>
              <w:ind w:right="112" w:firstLine="0"/>
            </w:pPr>
            <w:r>
              <w:lastRenderedPageBreak/>
              <w:t xml:space="preserve">Сегодня дошкольным образовательным учреждениям предъявляются всё более серьезные требования, заставляющие пересматривать традиционную систему работы. Понимание роли педагога как транслятора знаний в прошлом. В рамках ФГОС ребенок становится участником образовательных отношений на основе взаимодействия, сотрудничества как между собой, </w:t>
            </w:r>
            <w:proofErr w:type="gramStart"/>
            <w:r>
              <w:t>так  и</w:t>
            </w:r>
            <w:proofErr w:type="gramEnd"/>
            <w:r>
              <w:t xml:space="preserve"> со взрослыми.  </w:t>
            </w:r>
          </w:p>
          <w:p w:rsidR="002C6C97" w:rsidRDefault="000D20A8">
            <w:pPr>
              <w:spacing w:after="0" w:line="258" w:lineRule="auto"/>
              <w:ind w:right="114" w:firstLine="0"/>
            </w:pPr>
            <w:r>
              <w:t xml:space="preserve">Образовательная программа реализуется в течении всего времени пребывания ребёнка в детском саду. Следовательно, нужны разнообразные формы организации детей, формы совместной деятельности педагога и ребёнка по освоению образовательной программы. </w:t>
            </w:r>
          </w:p>
          <w:p w:rsidR="002C6C97" w:rsidRDefault="000D20A8">
            <w:pPr>
              <w:spacing w:after="21" w:line="258" w:lineRule="auto"/>
              <w:ind w:right="115" w:firstLine="0"/>
            </w:pPr>
            <w:r>
              <w:t xml:space="preserve">Главной из этих форм и ведущей деятельностью остаётся игра. Но помимо игры существует немало форм совместной деятельности, которые и позволяют сделать жизнь ребёнка насыщенной и интересной в течение пребывания ребёнка в детском саду: </w:t>
            </w:r>
          </w:p>
          <w:p w:rsidR="002C6C97" w:rsidRDefault="000D20A8">
            <w:pPr>
              <w:numPr>
                <w:ilvl w:val="0"/>
                <w:numId w:val="11"/>
              </w:numPr>
              <w:spacing w:after="22" w:line="259" w:lineRule="auto"/>
              <w:ind w:right="0" w:hanging="139"/>
              <w:jc w:val="left"/>
            </w:pPr>
            <w:r>
              <w:t xml:space="preserve">это проектная деятельность </w:t>
            </w:r>
          </w:p>
          <w:p w:rsidR="002C6C97" w:rsidRDefault="000D20A8">
            <w:pPr>
              <w:numPr>
                <w:ilvl w:val="0"/>
                <w:numId w:val="11"/>
              </w:numPr>
              <w:spacing w:after="0" w:line="259" w:lineRule="auto"/>
              <w:ind w:right="0" w:hanging="139"/>
              <w:jc w:val="left"/>
            </w:pPr>
            <w:r>
              <w:t xml:space="preserve">чтение худ. литературы, познавательной и образовательной литературы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7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353"/>
        <w:gridCol w:w="1470"/>
        <w:gridCol w:w="4951"/>
      </w:tblGrid>
      <w:tr w:rsidR="002C6C97">
        <w:trPr>
          <w:trHeight w:val="1942"/>
        </w:trPr>
        <w:tc>
          <w:tcPr>
            <w:tcW w:w="10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76" w:lineRule="auto"/>
              <w:ind w:left="110" w:right="3668" w:firstLine="0"/>
              <w:jc w:val="left"/>
            </w:pPr>
            <w:r>
              <w:t xml:space="preserve">- коллекционирование, экспериментирование и исследования; - различные формы музыкальной, художественной деятельности; - мастерская. </w:t>
            </w:r>
          </w:p>
          <w:p w:rsidR="002C6C97" w:rsidRDefault="000D20A8">
            <w:pPr>
              <w:spacing w:after="0" w:line="259" w:lineRule="auto"/>
              <w:ind w:left="110" w:right="112" w:firstLine="0"/>
            </w:pPr>
            <w:r>
              <w:t xml:space="preserve">Эти и иные формы деятельности очень важны в нашей работе. Они способствуют реализации основополагающих принципов нашего стандарта и поддержки детской самостоятельности, насыщенной жизни и полноценного проживания ребёнком дошкольного периода детства, </w:t>
            </w:r>
            <w:proofErr w:type="gramStart"/>
            <w:r>
              <w:t>и  организации</w:t>
            </w:r>
            <w:proofErr w:type="gramEnd"/>
            <w:r>
              <w:t xml:space="preserve"> образовательного процесса в течение всего пребывания ребёнка в детском саду. </w:t>
            </w:r>
          </w:p>
        </w:tc>
      </w:tr>
      <w:tr w:rsidR="002C6C97">
        <w:trPr>
          <w:trHeight w:val="838"/>
        </w:trPr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6" w:line="259" w:lineRule="auto"/>
              <w:ind w:right="0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  <w:tr w:rsidR="002C6C97">
        <w:trPr>
          <w:trHeight w:val="5255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23" w:line="255" w:lineRule="auto"/>
              <w:ind w:left="110" w:right="-1760" w:firstLine="0"/>
            </w:pPr>
            <w:r>
              <w:t xml:space="preserve">Применение разнообразных форм реализации образовательной программы </w:t>
            </w:r>
            <w:proofErr w:type="gramStart"/>
            <w:r>
              <w:t xml:space="preserve">( </w:t>
            </w:r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 xml:space="preserve"> ООП ДО</w:t>
            </w:r>
            <w:r>
              <w:t xml:space="preserve">):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7" w:line="259" w:lineRule="auto"/>
              <w:ind w:right="0" w:hanging="336"/>
              <w:jc w:val="left"/>
            </w:pPr>
            <w:r>
              <w:t xml:space="preserve">совместная игра;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1" w:line="259" w:lineRule="auto"/>
              <w:ind w:right="0" w:hanging="336"/>
              <w:jc w:val="left"/>
            </w:pPr>
            <w:r>
              <w:t xml:space="preserve">клубный час;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20" w:line="259" w:lineRule="auto"/>
              <w:ind w:right="0" w:hanging="336"/>
              <w:jc w:val="left"/>
            </w:pPr>
            <w:r>
              <w:t xml:space="preserve">круг;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9" w:line="259" w:lineRule="auto"/>
              <w:ind w:right="0" w:hanging="336"/>
              <w:jc w:val="left"/>
            </w:pPr>
            <w:r>
              <w:t xml:space="preserve">проектная деятельность;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9" w:line="259" w:lineRule="auto"/>
              <w:ind w:right="0" w:hanging="336"/>
              <w:jc w:val="left"/>
            </w:pPr>
            <w:r>
              <w:t xml:space="preserve">экспериментирование;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7" w:line="259" w:lineRule="auto"/>
              <w:ind w:right="0" w:hanging="336"/>
              <w:jc w:val="left"/>
            </w:pPr>
            <w:r>
              <w:t xml:space="preserve">коллекционирование;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5" w:line="259" w:lineRule="auto"/>
              <w:ind w:right="0" w:hanging="336"/>
              <w:jc w:val="left"/>
            </w:pPr>
            <w:r>
              <w:t xml:space="preserve">развлечение;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9" w:line="259" w:lineRule="auto"/>
              <w:ind w:right="0" w:hanging="336"/>
              <w:jc w:val="left"/>
            </w:pPr>
            <w:r>
              <w:t xml:space="preserve">праздник;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27" w:line="259" w:lineRule="auto"/>
              <w:ind w:right="0" w:hanging="336"/>
              <w:jc w:val="left"/>
            </w:pPr>
            <w:r>
              <w:t xml:space="preserve">музыкально-театральная </w:t>
            </w:r>
          </w:p>
          <w:p w:rsidR="002C6C97" w:rsidRDefault="000D20A8">
            <w:pPr>
              <w:spacing w:after="3" w:line="273" w:lineRule="auto"/>
              <w:ind w:left="110" w:right="1894" w:firstLine="0"/>
              <w:jc w:val="left"/>
            </w:pPr>
            <w:r>
              <w:t xml:space="preserve">гостиная; - экскурсия;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9" w:line="259" w:lineRule="auto"/>
              <w:ind w:right="0" w:hanging="336"/>
              <w:jc w:val="left"/>
            </w:pPr>
            <w:r>
              <w:t xml:space="preserve">целевая прогулка;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18" w:line="259" w:lineRule="auto"/>
              <w:ind w:right="0" w:hanging="336"/>
              <w:jc w:val="left"/>
            </w:pPr>
            <w:r>
              <w:t xml:space="preserve">творческая мастерская;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21" w:line="259" w:lineRule="auto"/>
              <w:ind w:right="0" w:hanging="336"/>
              <w:jc w:val="left"/>
            </w:pPr>
            <w:r>
              <w:t xml:space="preserve">детский мастер-класс; 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20" w:line="259" w:lineRule="auto"/>
              <w:ind w:right="0" w:hanging="336"/>
              <w:jc w:val="left"/>
            </w:pPr>
            <w:r>
              <w:t>выставка/вернисаж/экспозиция;</w:t>
            </w:r>
          </w:p>
          <w:p w:rsidR="002C6C97" w:rsidRDefault="000D20A8">
            <w:pPr>
              <w:numPr>
                <w:ilvl w:val="0"/>
                <w:numId w:val="12"/>
              </w:numPr>
              <w:spacing w:after="0" w:line="259" w:lineRule="auto"/>
              <w:ind w:right="0" w:hanging="336"/>
              <w:jc w:val="left"/>
            </w:pPr>
            <w:r>
              <w:t xml:space="preserve">образовательный </w:t>
            </w:r>
            <w:proofErr w:type="spellStart"/>
            <w:r>
              <w:t>квест</w:t>
            </w:r>
            <w:proofErr w:type="spellEnd"/>
            <w: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2C6C97" w:rsidRDefault="000D20A8">
            <w:pPr>
              <w:spacing w:after="1356" w:line="259" w:lineRule="auto"/>
              <w:ind w:right="0" w:firstLine="0"/>
              <w:jc w:val="left"/>
            </w:pPr>
            <w:r>
              <w:t xml:space="preserve">и </w:t>
            </w:r>
          </w:p>
          <w:p w:rsidR="002C6C97" w:rsidRDefault="000D20A8">
            <w:pPr>
              <w:spacing w:after="0" w:line="259" w:lineRule="auto"/>
              <w:ind w:right="41" w:firstLine="0"/>
              <w:jc w:val="right"/>
            </w:pPr>
            <w: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2460" w:line="259" w:lineRule="auto"/>
              <w:ind w:left="-356" w:right="107" w:firstLine="0"/>
              <w:jc w:val="right"/>
            </w:pPr>
            <w:r>
              <w:rPr>
                <w:i/>
              </w:rPr>
              <w:t xml:space="preserve">в соответствии </w:t>
            </w:r>
          </w:p>
          <w:p w:rsidR="002C6C97" w:rsidRDefault="000D20A8">
            <w:pPr>
              <w:spacing w:after="0" w:line="259" w:lineRule="auto"/>
              <w:ind w:right="0" w:firstLine="0"/>
            </w:pPr>
            <w:r>
              <w:t xml:space="preserve">литературная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21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22" w:line="259" w:lineRule="auto"/>
              <w:ind w:left="110" w:right="0" w:firstLine="0"/>
              <w:jc w:val="left"/>
            </w:pPr>
            <w:r>
              <w:t xml:space="preserve">- проверка планов – один раз в месяц; </w:t>
            </w:r>
          </w:p>
          <w:p w:rsidR="002C6C97" w:rsidRDefault="000D20A8">
            <w:pPr>
              <w:spacing w:after="0" w:line="279" w:lineRule="auto"/>
              <w:ind w:left="110" w:right="108" w:firstLine="0"/>
            </w:pPr>
            <w:r>
              <w:t xml:space="preserve">-наблюдение организации образовательной деятельности в представленных формах – в соответствии с циклограммой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322"/>
        </w:trPr>
        <w:tc>
          <w:tcPr>
            <w:tcW w:w="10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i/>
              </w:rPr>
              <w:t xml:space="preserve">4.Поддержка инициативы детей в различных видах деятельности </w:t>
            </w:r>
          </w:p>
        </w:tc>
      </w:tr>
      <w:tr w:rsidR="002C6C97">
        <w:trPr>
          <w:trHeight w:val="7187"/>
        </w:trPr>
        <w:tc>
          <w:tcPr>
            <w:tcW w:w="10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22" w:line="259" w:lineRule="auto"/>
              <w:ind w:left="110" w:right="0" w:firstLine="0"/>
              <w:jc w:val="left"/>
            </w:pPr>
            <w:r>
              <w:lastRenderedPageBreak/>
              <w:t xml:space="preserve">При реализации данного принципа педагоги: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1" w:line="277" w:lineRule="auto"/>
              <w:ind w:right="0" w:firstLine="0"/>
            </w:pPr>
            <w:r>
              <w:t xml:space="preserve">создают условия для самостоятельной творческой или познавательной деятельности по интересам.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22" w:line="259" w:lineRule="auto"/>
              <w:ind w:right="0" w:firstLine="0"/>
            </w:pPr>
            <w:r>
              <w:t xml:space="preserve">оказывают помощь (при необходимости) детям в решении проблем организации игры.  </w:t>
            </w:r>
          </w:p>
          <w:p w:rsidR="002C6C97" w:rsidRDefault="000D20A8">
            <w:pPr>
              <w:spacing w:after="0" w:line="279" w:lineRule="auto"/>
              <w:ind w:left="110" w:right="117" w:firstLine="0"/>
            </w:pPr>
            <w:r>
              <w:t xml:space="preserve">   Недопустимо диктовать детям, как и во что они должны играть, навязывать им сюжеты игры.  - создают в группе положительный психологического микроклимата, в ровной мере проявляя любовь и заботу ко всем детям. 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0" w:line="279" w:lineRule="auto"/>
              <w:ind w:right="0" w:firstLine="0"/>
            </w:pPr>
            <w:r>
              <w:t xml:space="preserve">учитывают индивидуальные особенности детей, стремясь найти подход к застенчивым, нерешительным, конфликтным и т.д. детям.  </w:t>
            </w:r>
          </w:p>
          <w:p w:rsidR="002C6C97" w:rsidRDefault="000D20A8">
            <w:pPr>
              <w:spacing w:after="22" w:line="259" w:lineRule="auto"/>
              <w:ind w:left="110" w:right="0" w:firstLine="0"/>
              <w:jc w:val="left"/>
            </w:pPr>
            <w:r>
              <w:t xml:space="preserve">      Для каждого возраста существуют приоритетные сферы инициативы:  </w:t>
            </w:r>
          </w:p>
          <w:p w:rsidR="002C6C97" w:rsidRDefault="000D20A8">
            <w:pPr>
              <w:numPr>
                <w:ilvl w:val="0"/>
                <w:numId w:val="13"/>
              </w:numPr>
              <w:spacing w:line="265" w:lineRule="auto"/>
              <w:ind w:right="0" w:firstLine="0"/>
            </w:pPr>
            <w:r>
              <w:t xml:space="preserve">для детей 3-4 лет – приоритетной сферой инициативы является продуктивная деятельность. В этом возрасте важно отличать и публично поддерживать любые успехи детей. Нельзя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35" w:line="248" w:lineRule="auto"/>
              <w:ind w:right="0" w:firstLine="0"/>
            </w:pPr>
            <w:r>
              <w:t xml:space="preserve">Для детей 4-5 лет – приоритетная сфера – познание окружающего мира. В этом возрасте негативные оценки можно давать только поступкам ребёнка и только один на один. Участие взрослого в играх детей полезно при выполнении следующих условий: дети сами приглашают в игру взрослого или добровольно соглашаются на его участие. При этом сюжет, ход игры, а также роль определяют дети, а не педагог. 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1" w:line="278" w:lineRule="auto"/>
              <w:ind w:right="0" w:firstLine="0"/>
            </w:pPr>
            <w:r>
              <w:t xml:space="preserve">Приоритетной сферой инициативы для детей старшего дошкольного возраста является </w:t>
            </w:r>
            <w:proofErr w:type="spellStart"/>
            <w:r>
              <w:t>внеситуативно</w:t>
            </w:r>
            <w:proofErr w:type="spellEnd"/>
            <w:r>
              <w:t xml:space="preserve"> - личностное общение и научение.  </w:t>
            </w:r>
          </w:p>
          <w:p w:rsidR="002C6C97" w:rsidRDefault="000D20A8">
            <w:pPr>
              <w:spacing w:after="22" w:line="259" w:lineRule="auto"/>
              <w:ind w:left="110" w:right="0" w:firstLine="0"/>
              <w:jc w:val="left"/>
            </w:pPr>
            <w:r>
              <w:t xml:space="preserve">Деятельность воспитателя заключается в: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20" w:line="259" w:lineRule="auto"/>
              <w:ind w:right="0" w:firstLine="0"/>
            </w:pPr>
            <w:r>
              <w:t xml:space="preserve">привлечении детей к планированию жизни группы на день и более отдалённую перспективу; 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23" w:line="259" w:lineRule="auto"/>
              <w:ind w:right="0" w:firstLine="0"/>
            </w:pPr>
            <w:r>
              <w:t xml:space="preserve">в оказании помощи детям в решении проблем организации игры (при необходимости);  </w:t>
            </w:r>
          </w:p>
          <w:p w:rsidR="002C6C97" w:rsidRDefault="000D20A8">
            <w:pPr>
              <w:numPr>
                <w:ilvl w:val="0"/>
                <w:numId w:val="13"/>
              </w:numPr>
              <w:spacing w:after="0" w:line="259" w:lineRule="auto"/>
              <w:ind w:right="0" w:firstLine="0"/>
            </w:pPr>
            <w:r>
              <w:t xml:space="preserve">педагог даёт адекватную оценку результата деятельности ребёнка, одновременно признавая его усилия и указывая возможные пути и способы совершенствования продукта. 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52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389"/>
      </w:tblGrid>
      <w:tr w:rsidR="002C6C97">
        <w:trPr>
          <w:trHeight w:val="1114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14"/>
              </w:numPr>
              <w:spacing w:after="0" w:line="279" w:lineRule="auto"/>
              <w:ind w:right="0" w:firstLine="0"/>
            </w:pPr>
            <w:r>
              <w:t xml:space="preserve">педагог создаёт ситуации, позволяющие ребёнку реализовывать свою компетентность, обретая уважение и признание взрослых и сверстников. </w:t>
            </w:r>
          </w:p>
          <w:p w:rsidR="002C6C97" w:rsidRDefault="000D20A8">
            <w:pPr>
              <w:numPr>
                <w:ilvl w:val="0"/>
                <w:numId w:val="14"/>
              </w:numPr>
              <w:spacing w:after="0" w:line="259" w:lineRule="auto"/>
              <w:ind w:right="0" w:firstLine="0"/>
            </w:pPr>
            <w:r>
              <w:t xml:space="preserve">воспитатель может обращаться к детям с просьбой показать и научить его тем индивидуальным достижениям, которые есть у каждого ребёнка </w:t>
            </w:r>
          </w:p>
        </w:tc>
      </w:tr>
      <w:tr w:rsidR="002C6C97">
        <w:trPr>
          <w:trHeight w:val="8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108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6" w:line="259" w:lineRule="auto"/>
              <w:ind w:right="110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right="106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107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  <w:tr w:rsidR="002C6C97">
        <w:trPr>
          <w:trHeight w:val="4426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23" w:line="258" w:lineRule="auto"/>
              <w:ind w:right="107" w:firstLine="0"/>
            </w:pPr>
            <w:r>
              <w:t xml:space="preserve">в соответствии с ООП ДО МАДОУ № 59: условием для развития детской инициативы является создание ПДР. </w:t>
            </w:r>
          </w:p>
          <w:p w:rsidR="002C6C97" w:rsidRDefault="000D20A8">
            <w:pPr>
              <w:spacing w:line="259" w:lineRule="auto"/>
              <w:ind w:right="0" w:firstLine="0"/>
              <w:jc w:val="left"/>
            </w:pPr>
            <w:r>
              <w:t xml:space="preserve">Компоненты ПДР: </w:t>
            </w:r>
          </w:p>
          <w:p w:rsidR="002C6C97" w:rsidRDefault="000D20A8">
            <w:pPr>
              <w:numPr>
                <w:ilvl w:val="0"/>
                <w:numId w:val="15"/>
              </w:numPr>
              <w:spacing w:after="20" w:line="259" w:lineRule="auto"/>
              <w:ind w:right="0" w:firstLine="0"/>
              <w:jc w:val="left"/>
            </w:pPr>
            <w:r>
              <w:t xml:space="preserve">«Круг»; </w:t>
            </w:r>
          </w:p>
          <w:p w:rsidR="002C6C97" w:rsidRDefault="000D20A8">
            <w:pPr>
              <w:numPr>
                <w:ilvl w:val="0"/>
                <w:numId w:val="15"/>
              </w:numPr>
              <w:spacing w:after="20" w:line="259" w:lineRule="auto"/>
              <w:ind w:right="0" w:firstLine="0"/>
              <w:jc w:val="left"/>
            </w:pPr>
            <w:r>
              <w:t xml:space="preserve">«Образовательное событие»; </w:t>
            </w:r>
          </w:p>
          <w:p w:rsidR="002C6C97" w:rsidRDefault="000D20A8">
            <w:pPr>
              <w:numPr>
                <w:ilvl w:val="0"/>
                <w:numId w:val="15"/>
              </w:numPr>
              <w:spacing w:after="0" w:line="276" w:lineRule="auto"/>
              <w:ind w:right="0" w:firstLine="0"/>
              <w:jc w:val="left"/>
            </w:pPr>
            <w:r>
              <w:t xml:space="preserve">проектная деятельность; - развивающий диалог; </w:t>
            </w:r>
          </w:p>
          <w:p w:rsidR="002C6C97" w:rsidRDefault="000D20A8">
            <w:pPr>
              <w:numPr>
                <w:ilvl w:val="0"/>
                <w:numId w:val="15"/>
              </w:numPr>
              <w:spacing w:after="0" w:line="259" w:lineRule="auto"/>
              <w:ind w:right="0" w:firstLine="0"/>
              <w:jc w:val="left"/>
            </w:pPr>
            <w:r>
              <w:t xml:space="preserve">«Клубный час».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16"/>
              </w:numPr>
              <w:spacing w:after="23" w:line="258" w:lineRule="auto"/>
              <w:ind w:right="0" w:firstLine="0"/>
            </w:pPr>
            <w:r>
              <w:t xml:space="preserve">наличие модели трех вопросов, паутинки, таблиц, форм фиксации предложений детей на утреннем и вечернем круге – один раз в месяц; </w:t>
            </w:r>
          </w:p>
          <w:p w:rsidR="002C6C97" w:rsidRDefault="000D20A8">
            <w:pPr>
              <w:numPr>
                <w:ilvl w:val="0"/>
                <w:numId w:val="16"/>
              </w:numPr>
              <w:spacing w:after="0" w:line="279" w:lineRule="auto"/>
              <w:ind w:right="0" w:firstLine="0"/>
            </w:pPr>
            <w:r>
              <w:t xml:space="preserve">организация и проведение мероприятий с учетом предложений детей – один раз в две </w:t>
            </w:r>
          </w:p>
          <w:p w:rsidR="002C6C97" w:rsidRDefault="000D20A8">
            <w:pPr>
              <w:spacing w:after="17" w:line="264" w:lineRule="auto"/>
              <w:ind w:right="108" w:firstLine="0"/>
            </w:pPr>
            <w:r>
              <w:t xml:space="preserve">недели/ в месяц; - внесение в </w:t>
            </w:r>
            <w:proofErr w:type="gramStart"/>
            <w:r>
              <w:t>РППС  элементов</w:t>
            </w:r>
            <w:proofErr w:type="gramEnd"/>
            <w:r>
              <w:t xml:space="preserve"> в соответствии с предложениями детей – один раз в две недели; </w:t>
            </w:r>
          </w:p>
          <w:p w:rsidR="002C6C97" w:rsidRDefault="000D20A8">
            <w:pPr>
              <w:numPr>
                <w:ilvl w:val="0"/>
                <w:numId w:val="16"/>
              </w:numPr>
              <w:spacing w:after="30" w:line="251" w:lineRule="auto"/>
              <w:ind w:right="0" w:firstLine="0"/>
            </w:pPr>
            <w:r>
              <w:t xml:space="preserve">выставки детского творчества в группе/в коридорах и холлах (представление материалов события/проектов в группе/коридорах и холлах МАДОУ) – один раз в две </w:t>
            </w:r>
            <w:proofErr w:type="gramStart"/>
            <w:r>
              <w:t>недели,/</w:t>
            </w:r>
            <w:proofErr w:type="gramEnd"/>
            <w:r>
              <w:t xml:space="preserve">в месяц; </w:t>
            </w:r>
          </w:p>
          <w:p w:rsidR="002C6C97" w:rsidRDefault="000D20A8">
            <w:pPr>
              <w:numPr>
                <w:ilvl w:val="0"/>
                <w:numId w:val="16"/>
              </w:numPr>
              <w:spacing w:after="0" w:line="277" w:lineRule="auto"/>
              <w:ind w:right="0" w:firstLine="0"/>
            </w:pPr>
            <w:r>
              <w:t xml:space="preserve">документирование материалов проектов – один раз в месяц; </w:t>
            </w:r>
          </w:p>
          <w:p w:rsidR="002C6C97" w:rsidRDefault="000D20A8">
            <w:pPr>
              <w:numPr>
                <w:ilvl w:val="0"/>
                <w:numId w:val="16"/>
              </w:numPr>
              <w:spacing w:after="0" w:line="259" w:lineRule="auto"/>
              <w:ind w:right="0" w:firstLine="0"/>
            </w:pPr>
            <w:r>
              <w:t xml:space="preserve">«Клубный час» - один раз в неделю </w:t>
            </w:r>
          </w:p>
        </w:tc>
      </w:tr>
      <w:tr w:rsidR="002C6C97">
        <w:trPr>
          <w:trHeight w:val="322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111" w:firstLine="0"/>
              <w:jc w:val="center"/>
            </w:pPr>
            <w:r>
              <w:rPr>
                <w:b/>
                <w:i/>
              </w:rPr>
              <w:lastRenderedPageBreak/>
              <w:t xml:space="preserve">5.Сотрудничество ДОУ с семьей </w:t>
            </w:r>
          </w:p>
        </w:tc>
      </w:tr>
      <w:tr w:rsidR="002C6C97">
        <w:trPr>
          <w:trHeight w:val="3598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22" w:line="259" w:lineRule="auto"/>
              <w:ind w:right="0" w:firstLine="0"/>
              <w:jc w:val="left"/>
            </w:pPr>
            <w:r>
              <w:t xml:space="preserve">Триединая модель образовательного процесса: педагог - ребенок - родитель.  </w:t>
            </w:r>
          </w:p>
          <w:p w:rsidR="002C6C97" w:rsidRDefault="000D20A8">
            <w:pPr>
              <w:spacing w:after="15" w:line="265" w:lineRule="auto"/>
              <w:ind w:right="108" w:firstLine="0"/>
            </w:pPr>
            <w:r>
              <w:t xml:space="preserve">    Только через сотрудничество с семьей, через партнерские взаимоотношения можно полноценно выстраивать образовательную деятельность, решать образовательные задачи. Взаимодействие детского сада и семьи – необходимое условие полноценного развития дошкольников, так как наилучшие результаты отмечаются там, где педагоги и родители действуют согласованно. </w:t>
            </w:r>
          </w:p>
          <w:p w:rsidR="002C6C97" w:rsidRDefault="000D20A8">
            <w:pPr>
              <w:spacing w:after="22" w:line="258" w:lineRule="auto"/>
              <w:ind w:right="108" w:firstLine="0"/>
            </w:pPr>
            <w:r>
              <w:t xml:space="preserve">    В основе взаимодействия лежит сотрудничество педагогов и родителей, которое предполагает равенство позиций партнёров, уважительное отношение друг к другу взаимодействующих сторон с учётом индивидуальных возможностей и способностей. </w:t>
            </w:r>
          </w:p>
          <w:p w:rsidR="002C6C97" w:rsidRDefault="000D20A8">
            <w:pPr>
              <w:spacing w:after="0" w:line="278" w:lineRule="auto"/>
              <w:ind w:right="0" w:firstLine="0"/>
            </w:pPr>
            <w:r>
              <w:t xml:space="preserve">     Сотрудничество предполагает взаимные действия, взаимопонимание, взаимодоверие, </w:t>
            </w:r>
            <w:proofErr w:type="spellStart"/>
            <w:r>
              <w:t>взаимопознание</w:t>
            </w:r>
            <w:proofErr w:type="spellEnd"/>
            <w:r>
              <w:t xml:space="preserve">, взаимовлиянии. </w:t>
            </w:r>
          </w:p>
          <w:p w:rsidR="002C6C97" w:rsidRDefault="000D20A8">
            <w:pPr>
              <w:spacing w:after="0" w:line="259" w:lineRule="auto"/>
              <w:ind w:right="111" w:firstLine="0"/>
            </w:pPr>
            <w:r>
              <w:t xml:space="preserve">     Цель педагогического коллектива сделать родителей активными участниками педагогического процесса, оказав им помощь в реализации ответственности за воспитание и обучение детей, используя различные формы взаимодействия. </w:t>
            </w:r>
          </w:p>
        </w:tc>
      </w:tr>
      <w:tr w:rsidR="002C6C97">
        <w:trPr>
          <w:trHeight w:val="8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108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6" w:line="259" w:lineRule="auto"/>
              <w:ind w:right="110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right="106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107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  <w:tr w:rsidR="002C6C97">
        <w:trPr>
          <w:trHeight w:val="442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23" w:line="257" w:lineRule="auto"/>
              <w:ind w:right="107" w:firstLine="0"/>
            </w:pPr>
            <w:r>
              <w:rPr>
                <w:i/>
              </w:rPr>
              <w:t xml:space="preserve">Изучение семьи, запросов, уровня </w:t>
            </w:r>
            <w:proofErr w:type="spellStart"/>
            <w:r>
              <w:rPr>
                <w:i/>
              </w:rPr>
              <w:t>психологопедагогической</w:t>
            </w:r>
            <w:proofErr w:type="spellEnd"/>
            <w:r>
              <w:rPr>
                <w:i/>
              </w:rPr>
              <w:t xml:space="preserve"> компетентности, семейных ценностей</w:t>
            </w:r>
            <w:r>
              <w:t xml:space="preserve">: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21" w:line="259" w:lineRule="auto"/>
              <w:ind w:right="0" w:firstLine="0"/>
              <w:jc w:val="left"/>
            </w:pPr>
            <w:r>
              <w:t xml:space="preserve">социологические обследования;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0" w:line="283" w:lineRule="auto"/>
              <w:ind w:right="0" w:firstLine="0"/>
              <w:jc w:val="left"/>
            </w:pPr>
            <w:r>
              <w:t xml:space="preserve">беседы </w:t>
            </w:r>
            <w:r>
              <w:tab/>
              <w:t xml:space="preserve">(администрация, </w:t>
            </w:r>
            <w:r>
              <w:tab/>
              <w:t xml:space="preserve">педагоги, специалисты);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0" w:line="278" w:lineRule="auto"/>
              <w:ind w:right="0" w:firstLine="0"/>
              <w:jc w:val="left"/>
            </w:pPr>
            <w:r>
              <w:t xml:space="preserve">наблюдения за процессом общения членов семьи и ребенком;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21" w:line="259" w:lineRule="auto"/>
              <w:ind w:right="0" w:firstLine="0"/>
              <w:jc w:val="left"/>
            </w:pPr>
            <w:r>
              <w:t xml:space="preserve">анкетирование;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5" w:line="259" w:lineRule="auto"/>
              <w:ind w:right="0" w:firstLine="0"/>
              <w:jc w:val="left"/>
            </w:pPr>
            <w:r>
              <w:t xml:space="preserve">проведение мониторинга потребности семьи. </w:t>
            </w:r>
          </w:p>
          <w:p w:rsidR="002C6C97" w:rsidRDefault="000D20A8">
            <w:pPr>
              <w:spacing w:after="0" w:line="277" w:lineRule="auto"/>
              <w:ind w:right="110" w:firstLine="0"/>
              <w:jc w:val="left"/>
            </w:pPr>
            <w:r>
              <w:rPr>
                <w:i/>
              </w:rPr>
              <w:t xml:space="preserve">Информирование </w:t>
            </w:r>
            <w:r>
              <w:rPr>
                <w:i/>
              </w:rPr>
              <w:tab/>
              <w:t xml:space="preserve">и </w:t>
            </w:r>
            <w:r>
              <w:rPr>
                <w:i/>
              </w:rPr>
              <w:tab/>
              <w:t>консультирование родителей</w:t>
            </w:r>
            <w:r>
              <w:t xml:space="preserve">: - личные беседы;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0" w:line="284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1865757</wp:posOffset>
                      </wp:positionH>
                      <wp:positionV relativeFrom="paragraph">
                        <wp:posOffset>-97988</wp:posOffset>
                      </wp:positionV>
                      <wp:extent cx="161925" cy="590549"/>
                      <wp:effectExtent l="0" t="0" r="0" b="0"/>
                      <wp:wrapNone/>
                      <wp:docPr id="33859" name="Group 33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590549"/>
                                <a:chOff x="0" y="0"/>
                                <a:chExt cx="161925" cy="590549"/>
                              </a:xfrm>
                            </wpg:grpSpPr>
                            <wps:wsp>
                              <wps:cNvPr id="2062" name="Shape 2062"/>
                              <wps:cNvSpPr/>
                              <wps:spPr>
                                <a:xfrm>
                                  <a:off x="0" y="0"/>
                                  <a:ext cx="161925" cy="590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590549">
                                      <a:moveTo>
                                        <a:pt x="0" y="0"/>
                                      </a:moveTo>
                                      <a:cubicBezTo>
                                        <a:pt x="44704" y="0"/>
                                        <a:pt x="80899" y="6045"/>
                                        <a:pt x="80899" y="13500"/>
                                      </a:cubicBezTo>
                                      <a:lnTo>
                                        <a:pt x="80899" y="281787"/>
                                      </a:lnTo>
                                      <a:cubicBezTo>
                                        <a:pt x="80899" y="289242"/>
                                        <a:pt x="117221" y="295275"/>
                                        <a:pt x="161925" y="295275"/>
                                      </a:cubicBezTo>
                                      <a:cubicBezTo>
                                        <a:pt x="117221" y="295275"/>
                                        <a:pt x="80899" y="301320"/>
                                        <a:pt x="80899" y="308775"/>
                                      </a:cubicBezTo>
                                      <a:lnTo>
                                        <a:pt x="80899" y="577062"/>
                                      </a:lnTo>
                                      <a:cubicBezTo>
                                        <a:pt x="80899" y="584517"/>
                                        <a:pt x="44704" y="590549"/>
                                        <a:pt x="0" y="590549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859" style="width:12.75pt;height:46.4999pt;position:absolute;z-index:-2147483342;mso-position-horizontal-relative:text;mso-position-horizontal:absolute;margin-left:146.91pt;mso-position-vertical-relative:text;margin-top:-7.71564pt;" coordsize="1619,5905">
                      <v:shape id="Shape 2062" style="position:absolute;width:1619;height:5905;left:0;top:0;" coordsize="161925,590549" path="m0,0c44704,0,80899,6045,80899,13500l80899,281787c80899,289242,117221,295275,161925,295275c117221,295275,80899,301320,80899,308775l80899,577062c80899,584517,44704,590549,0,590549">
                        <v:stroke weight="0.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общение </w:t>
            </w:r>
            <w:r>
              <w:tab/>
              <w:t xml:space="preserve">по </w:t>
            </w:r>
            <w:r>
              <w:tab/>
            </w:r>
            <w:proofErr w:type="gramStart"/>
            <w:r>
              <w:t>телефону;  непосредственное</w:t>
            </w:r>
            <w:proofErr w:type="gramEnd"/>
            <w:r>
              <w:t xml:space="preserve">  </w:t>
            </w:r>
          </w:p>
          <w:p w:rsidR="002C6C97" w:rsidRDefault="000D20A8">
            <w:pPr>
              <w:numPr>
                <w:ilvl w:val="0"/>
                <w:numId w:val="17"/>
              </w:numPr>
              <w:spacing w:after="0" w:line="259" w:lineRule="auto"/>
              <w:ind w:right="0" w:firstLine="0"/>
              <w:jc w:val="left"/>
            </w:pPr>
            <w:r>
              <w:t xml:space="preserve">родительские собрания;       общение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18"/>
              </w:numPr>
              <w:spacing w:after="2" w:line="275" w:lineRule="auto"/>
              <w:ind w:right="0" w:firstLine="0"/>
            </w:pPr>
            <w:r>
              <w:t xml:space="preserve">проверка календарных планов, плана работы с родителями – (один раз в месяц); </w:t>
            </w:r>
          </w:p>
          <w:p w:rsidR="002C6C97" w:rsidRDefault="000D20A8">
            <w:pPr>
              <w:numPr>
                <w:ilvl w:val="0"/>
                <w:numId w:val="18"/>
              </w:numPr>
              <w:spacing w:after="3" w:line="275" w:lineRule="auto"/>
              <w:ind w:right="0" w:firstLine="0"/>
            </w:pPr>
            <w:r>
              <w:t xml:space="preserve">анкетирование родителей НОК (один раз в 3 года) </w:t>
            </w:r>
          </w:p>
          <w:p w:rsidR="002C6C97" w:rsidRDefault="000D20A8">
            <w:pPr>
              <w:numPr>
                <w:ilvl w:val="0"/>
                <w:numId w:val="18"/>
              </w:numPr>
              <w:spacing w:after="24" w:line="257" w:lineRule="auto"/>
              <w:ind w:right="0" w:firstLine="0"/>
            </w:pPr>
            <w:r>
              <w:t xml:space="preserve">анкетирование родителей по актуальным вопросам образования, воспитания и развития (один раз в полугодие/год); </w:t>
            </w:r>
          </w:p>
          <w:p w:rsidR="002C6C97" w:rsidRDefault="000D20A8">
            <w:pPr>
              <w:numPr>
                <w:ilvl w:val="0"/>
                <w:numId w:val="18"/>
              </w:numPr>
              <w:spacing w:after="0" w:line="278" w:lineRule="auto"/>
              <w:ind w:right="0" w:firstLine="0"/>
            </w:pPr>
            <w:r>
              <w:t xml:space="preserve">анкетирование родителей при поступлении ребенка в ДОУ; </w:t>
            </w:r>
          </w:p>
          <w:p w:rsidR="002C6C97" w:rsidRDefault="000D20A8">
            <w:pPr>
              <w:numPr>
                <w:ilvl w:val="0"/>
                <w:numId w:val="18"/>
              </w:numPr>
              <w:spacing w:after="28" w:line="259" w:lineRule="auto"/>
              <w:ind w:right="0" w:firstLine="0"/>
            </w:pPr>
            <w:r>
              <w:t xml:space="preserve">отзывы </w:t>
            </w:r>
            <w:r>
              <w:tab/>
              <w:t xml:space="preserve">родителей </w:t>
            </w:r>
            <w:r>
              <w:tab/>
              <w:t xml:space="preserve">после </w:t>
            </w:r>
            <w:r>
              <w:tab/>
              <w:t xml:space="preserve">проведения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совместных мероприятий;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49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389"/>
      </w:tblGrid>
      <w:tr w:rsidR="002C6C97">
        <w:trPr>
          <w:trHeight w:val="12981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lastRenderedPageBreak/>
              <w:t xml:space="preserve">родительский клуб  </w:t>
            </w:r>
          </w:p>
          <w:p w:rsidR="002C6C97" w:rsidRDefault="000D20A8">
            <w:pPr>
              <w:spacing w:after="15" w:line="259" w:lineRule="auto"/>
              <w:ind w:right="0" w:firstLine="0"/>
              <w:jc w:val="left"/>
            </w:pPr>
            <w:r>
              <w:t xml:space="preserve">«Заботливые родители»;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0" w:line="259" w:lineRule="auto"/>
              <w:ind w:right="0" w:firstLine="0"/>
              <w:jc w:val="left"/>
            </w:pPr>
            <w:r>
              <w:t xml:space="preserve">буклеты;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9" w:line="259" w:lineRule="auto"/>
              <w:ind w:right="0" w:firstLine="0"/>
              <w:jc w:val="left"/>
            </w:pPr>
            <w:r>
              <w:t xml:space="preserve">газета для родителей;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" w:line="276" w:lineRule="auto"/>
              <w:ind w:right="0" w:firstLine="0"/>
              <w:jc w:val="left"/>
            </w:pPr>
            <w:r>
              <w:t xml:space="preserve">информационные </w:t>
            </w:r>
            <w:proofErr w:type="gramStart"/>
            <w:r>
              <w:t>стенды;  -</w:t>
            </w:r>
            <w:proofErr w:type="gramEnd"/>
            <w:r>
              <w:t xml:space="preserve"> выставки детского  творчества;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0" w:line="283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1856867</wp:posOffset>
                      </wp:positionH>
                      <wp:positionV relativeFrom="paragraph">
                        <wp:posOffset>-880312</wp:posOffset>
                      </wp:positionV>
                      <wp:extent cx="238125" cy="1866900"/>
                      <wp:effectExtent l="0" t="0" r="0" b="0"/>
                      <wp:wrapSquare wrapText="bothSides"/>
                      <wp:docPr id="34860" name="Group 34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125" cy="1866900"/>
                                <a:chOff x="0" y="0"/>
                                <a:chExt cx="238125" cy="1866900"/>
                              </a:xfrm>
                            </wpg:grpSpPr>
                            <wps:wsp>
                              <wps:cNvPr id="2302" name="Shape 2302"/>
                              <wps:cNvSpPr/>
                              <wps:spPr>
                                <a:xfrm>
                                  <a:off x="0" y="0"/>
                                  <a:ext cx="238125" cy="1866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125" h="1866900">
                                      <a:moveTo>
                                        <a:pt x="0" y="0"/>
                                      </a:moveTo>
                                      <a:cubicBezTo>
                                        <a:pt x="65786" y="0"/>
                                        <a:pt x="118999" y="8890"/>
                                        <a:pt x="118999" y="19812"/>
                                      </a:cubicBezTo>
                                      <a:lnTo>
                                        <a:pt x="118999" y="913638"/>
                                      </a:lnTo>
                                      <a:cubicBezTo>
                                        <a:pt x="118999" y="924560"/>
                                        <a:pt x="172339" y="933450"/>
                                        <a:pt x="238125" y="933450"/>
                                      </a:cubicBezTo>
                                      <a:cubicBezTo>
                                        <a:pt x="172339" y="933450"/>
                                        <a:pt x="118999" y="942340"/>
                                        <a:pt x="118999" y="953262"/>
                                      </a:cubicBezTo>
                                      <a:lnTo>
                                        <a:pt x="118999" y="1847088"/>
                                      </a:lnTo>
                                      <a:cubicBezTo>
                                        <a:pt x="118999" y="1858010"/>
                                        <a:pt x="65786" y="1866900"/>
                                        <a:pt x="0" y="1866900"/>
                                      </a:cubicBez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860" style="width:18.75pt;height:147pt;position:absolute;mso-position-horizontal-relative:text;mso-position-horizontal:absolute;margin-left:146.21pt;mso-position-vertical-relative:text;margin-top:-69.316pt;" coordsize="2381,18669">
                      <v:shape id="Shape 2302" style="position:absolute;width:2381;height:18669;left:0;top:0;" coordsize="238125,1866900" path="m0,0c65786,0,118999,8890,118999,19812l118999,913638c118999,924560,172339,933450,238125,933450c172339,933450,118999,942340,118999,953262l118999,1847088c118999,1858010,65786,1866900,0,1866900">
                        <v:stroke weight="0.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индивидуальные </w:t>
            </w:r>
            <w:r>
              <w:tab/>
            </w:r>
            <w:proofErr w:type="gramStart"/>
            <w:r>
              <w:t>записки;  опосредованное</w:t>
            </w:r>
            <w:proofErr w:type="gramEnd"/>
            <w:r>
              <w:t xml:space="preserve">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2" w:line="259" w:lineRule="auto"/>
              <w:ind w:right="0" w:firstLine="0"/>
              <w:jc w:val="left"/>
            </w:pPr>
            <w:r>
              <w:t xml:space="preserve">сайт </w:t>
            </w:r>
            <w:proofErr w:type="gramStart"/>
            <w:r>
              <w:t xml:space="preserve">МАДОУ;   </w:t>
            </w:r>
            <w:proofErr w:type="gramEnd"/>
            <w:r>
              <w:t xml:space="preserve">                      информирование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0" w:line="280" w:lineRule="auto"/>
              <w:ind w:right="0" w:firstLine="0"/>
              <w:jc w:val="left"/>
            </w:pPr>
            <w:proofErr w:type="gramStart"/>
            <w:r>
              <w:rPr>
                <w:sz w:val="22"/>
              </w:rPr>
              <w:t>м</w:t>
            </w:r>
            <w:r>
              <w:t>ессенджер(</w:t>
            </w:r>
            <w:proofErr w:type="gramEnd"/>
            <w:r>
              <w:t xml:space="preserve">групповой чат) - передача информации по электронной почте; </w:t>
            </w:r>
          </w:p>
          <w:p w:rsidR="002C6C97" w:rsidRDefault="000D20A8">
            <w:pPr>
              <w:numPr>
                <w:ilvl w:val="0"/>
                <w:numId w:val="19"/>
              </w:numPr>
              <w:spacing w:line="259" w:lineRule="auto"/>
              <w:ind w:right="0" w:firstLine="0"/>
              <w:jc w:val="left"/>
            </w:pPr>
            <w:r>
              <w:t xml:space="preserve">объявления;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30" w:line="259" w:lineRule="auto"/>
              <w:ind w:right="0" w:firstLine="0"/>
              <w:jc w:val="left"/>
            </w:pPr>
            <w:r>
              <w:t xml:space="preserve">памятки </w:t>
            </w:r>
          </w:p>
          <w:p w:rsidR="002C6C97" w:rsidRDefault="000D20A8">
            <w:pPr>
              <w:spacing w:after="9" w:line="259" w:lineRule="auto"/>
              <w:ind w:right="0" w:firstLine="0"/>
              <w:jc w:val="left"/>
            </w:pPr>
            <w:r>
              <w:rPr>
                <w:b/>
                <w:i/>
              </w:rPr>
              <w:t>Просвещение и обучение родителей</w:t>
            </w:r>
            <w:r>
              <w:rPr>
                <w:b/>
              </w:rPr>
              <w:t xml:space="preserve">: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7" w:line="259" w:lineRule="auto"/>
              <w:ind w:right="0" w:firstLine="0"/>
              <w:jc w:val="left"/>
            </w:pPr>
            <w:r>
              <w:t xml:space="preserve">лекция;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6" w:line="259" w:lineRule="auto"/>
              <w:ind w:right="0" w:firstLine="0"/>
              <w:jc w:val="left"/>
            </w:pPr>
            <w:r>
              <w:t xml:space="preserve">семинар-практикум;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7" w:line="259" w:lineRule="auto"/>
              <w:ind w:right="0" w:firstLine="0"/>
              <w:jc w:val="left"/>
            </w:pPr>
            <w:r>
              <w:t xml:space="preserve">дискуссия;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t xml:space="preserve">круглый стол;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0" w:line="259" w:lineRule="auto"/>
              <w:ind w:right="0" w:firstLine="0"/>
              <w:jc w:val="left"/>
            </w:pPr>
            <w:r>
              <w:t xml:space="preserve">педагогический совет с участием родителей;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t xml:space="preserve">общее родительское собрание;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9" w:line="259" w:lineRule="auto"/>
              <w:ind w:right="0" w:firstLine="0"/>
              <w:jc w:val="left"/>
            </w:pPr>
            <w:r>
              <w:t xml:space="preserve">групповые родительские собрания;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9" w:line="259" w:lineRule="auto"/>
              <w:ind w:right="0" w:firstLine="0"/>
              <w:jc w:val="left"/>
            </w:pPr>
            <w:r>
              <w:t xml:space="preserve">родительский тренинг;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" w:line="274" w:lineRule="auto"/>
              <w:ind w:right="0" w:firstLine="0"/>
              <w:jc w:val="left"/>
            </w:pPr>
            <w:r>
              <w:t xml:space="preserve">педагогическая беседа; - семейная гостиная; - клуб для родителей: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0" w:line="259" w:lineRule="auto"/>
              <w:ind w:right="0" w:firstLine="0"/>
              <w:jc w:val="left"/>
            </w:pPr>
            <w:r>
              <w:t xml:space="preserve">День открытых дверей;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0" w:line="259" w:lineRule="auto"/>
              <w:ind w:right="0" w:firstLine="0"/>
              <w:jc w:val="left"/>
            </w:pPr>
            <w:r>
              <w:t xml:space="preserve">эпизодические посещения;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0" w:line="259" w:lineRule="auto"/>
              <w:ind w:right="0" w:firstLine="0"/>
              <w:jc w:val="left"/>
            </w:pPr>
            <w:r>
              <w:t xml:space="preserve">Банк педагогических идей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t xml:space="preserve">Кейс «Секреты воспитания»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t xml:space="preserve">Фотомакет «Семейный вернисаж»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9" w:line="259" w:lineRule="auto"/>
              <w:ind w:right="0" w:firstLine="0"/>
              <w:jc w:val="left"/>
            </w:pPr>
            <w:r>
              <w:t xml:space="preserve">Памятка родителю от лица ребенка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1" w:line="259" w:lineRule="auto"/>
              <w:ind w:right="0" w:firstLine="0"/>
              <w:jc w:val="left"/>
            </w:pPr>
            <w:r>
              <w:t xml:space="preserve">Галерея достижений детей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0" w:line="272" w:lineRule="auto"/>
              <w:ind w:right="0" w:firstLine="0"/>
              <w:jc w:val="left"/>
            </w:pPr>
            <w:r>
              <w:t xml:space="preserve">Презентации (мультимедийная, альбомная) - мастер-класс. </w:t>
            </w:r>
          </w:p>
          <w:p w:rsidR="002C6C97" w:rsidRDefault="000D20A8">
            <w:pPr>
              <w:spacing w:after="0" w:line="274" w:lineRule="auto"/>
              <w:ind w:right="0" w:firstLine="0"/>
              <w:jc w:val="left"/>
            </w:pPr>
            <w:r>
              <w:rPr>
                <w:b/>
                <w:i/>
              </w:rPr>
              <w:t>Совместная деятельность детского сада и семьи</w:t>
            </w:r>
            <w:r>
              <w:rPr>
                <w:b/>
              </w:rPr>
              <w:t xml:space="preserve">: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15" w:line="265" w:lineRule="auto"/>
              <w:ind w:right="0" w:firstLine="0"/>
              <w:jc w:val="left"/>
            </w:pPr>
            <w:r>
              <w:t xml:space="preserve">праздники, досуговые мероприятия, где родители – непосредственные участники или участники разработки сценария/подготовки праздника/мероприятия;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0" w:line="278" w:lineRule="auto"/>
              <w:ind w:right="0" w:firstLine="0"/>
              <w:jc w:val="left"/>
            </w:pPr>
            <w:r>
              <w:t xml:space="preserve">выставки творчества детей и родителей, семейные вернисажи;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22" w:line="259" w:lineRule="auto"/>
              <w:ind w:right="0" w:firstLine="0"/>
              <w:jc w:val="left"/>
            </w:pPr>
            <w:r>
              <w:t xml:space="preserve">совместные походы и экскурсии; </w:t>
            </w:r>
          </w:p>
          <w:p w:rsidR="002C6C97" w:rsidRDefault="000D20A8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участие в реализации проектов/содержания события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  <w:tr w:rsidR="002C6C97">
        <w:trPr>
          <w:trHeight w:val="322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  <w:i/>
              </w:rPr>
              <w:t xml:space="preserve">6.Приобщение детей к социокультурным нормам, традициям семьи, общества и государства </w:t>
            </w:r>
          </w:p>
        </w:tc>
      </w:tr>
      <w:tr w:rsidR="002C6C97">
        <w:trPr>
          <w:trHeight w:val="2218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line="265" w:lineRule="auto"/>
              <w:ind w:right="109" w:firstLine="0"/>
            </w:pPr>
            <w:r>
              <w:lastRenderedPageBreak/>
              <w:t>Мы все понимаем, что жизненная позиция невозможна без знаний культурных традиций своего и других народов. В дошкольном возрасте происходит становление базовых характеристик личности: самооценки, эмоционально-</w:t>
            </w:r>
            <w:proofErr w:type="spellStart"/>
            <w:r>
              <w:t>потребностной</w:t>
            </w:r>
            <w:proofErr w:type="spellEnd"/>
            <w:r>
              <w:t xml:space="preserve"> сферы, нравственных ценностей и установок, а также социально-психологических особенностей в общении с людьми.  </w:t>
            </w:r>
          </w:p>
          <w:p w:rsidR="002C6C97" w:rsidRDefault="000D20A8">
            <w:pPr>
              <w:spacing w:after="0" w:line="259" w:lineRule="auto"/>
              <w:ind w:right="105" w:firstLine="0"/>
            </w:pPr>
            <w:r>
              <w:t xml:space="preserve">   Цель ДОУ- воспитать достойного члена общества, формировать основы моральных, духовно- нравственных ценностей семьи, общества, государства через организацию пространства, разнообразие материалов, оборудования, которые бы обеспечивали: игровую, познавательную, исследовательскую, творческую и двигательную активность дошкольников.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1258" w:type="dxa"/>
        <w:tblInd w:w="-714" w:type="dxa"/>
        <w:tblLayout w:type="fixed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1558"/>
        <w:gridCol w:w="1284"/>
        <w:gridCol w:w="1034"/>
        <w:gridCol w:w="2288"/>
        <w:gridCol w:w="25"/>
      </w:tblGrid>
      <w:tr w:rsidR="002C6C97" w:rsidTr="00AA2BB8">
        <w:trPr>
          <w:gridAfter w:val="1"/>
          <w:wAfter w:w="20" w:type="dxa"/>
          <w:trHeight w:val="5255"/>
        </w:trPr>
        <w:tc>
          <w:tcPr>
            <w:tcW w:w="1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38" w:line="245" w:lineRule="auto"/>
              <w:ind w:left="110" w:right="108" w:firstLine="0"/>
            </w:pPr>
            <w:r>
              <w:t xml:space="preserve">  Ближайшее окружение, та общественная среда, в которой живут дети, является основой для расширения детского кругозора и для приобщения детей к социокультурным нормам, традициям семьи, общества, государства. Вначале педагог сам знакомится с природой, культурой своей страны, региона. Осуществляет отбор содержания для работы с детьми, особо выделяя то, что характерно для данной местности, что есть только там, где живут дети. Продумывает, как и через что можно показать детям связь родного города и семьи со всей страной, подчеркнуть, что будет содействовать этнокультурной социальной ситуации развития детей.  </w:t>
            </w:r>
          </w:p>
          <w:p w:rsidR="002C6C97" w:rsidRDefault="000D20A8">
            <w:pPr>
              <w:spacing w:after="34" w:line="248" w:lineRule="auto"/>
              <w:ind w:left="110" w:right="106" w:firstLine="0"/>
            </w:pPr>
            <w:r>
              <w:t xml:space="preserve">    Реализация принципа приобщения детей к социокультурным нормам, традициям семьи, общества, государства осуществляется в совместной деятельности взрослых и детей в игре, продуктивных видах детской деятельности, в процессе экскурсий, праздников. При проведении этой работы осуществляется комплексный подход, взаимосвязь и своеобразное взаимопроникновение материала разных тем и все то, что связано друг с другом. </w:t>
            </w:r>
          </w:p>
          <w:p w:rsidR="002C6C97" w:rsidRDefault="000D20A8">
            <w:pPr>
              <w:spacing w:after="0" w:line="279" w:lineRule="auto"/>
              <w:ind w:left="110" w:right="0" w:firstLine="0"/>
            </w:pPr>
            <w:r>
              <w:t xml:space="preserve">     Особое внимание следует обратить на формы работы с детьми, которые должны быть различными в зависимости от поставленной педагогом цели и предлагаемого содержания. </w:t>
            </w:r>
          </w:p>
          <w:p w:rsidR="002C6C97" w:rsidRDefault="000D20A8">
            <w:pPr>
              <w:spacing w:after="0" w:line="259" w:lineRule="auto"/>
              <w:ind w:left="110" w:right="105" w:firstLine="0"/>
            </w:pPr>
            <w:r>
              <w:t xml:space="preserve">     Показателем того, что работа оказывает положительное влияние на детей, является: - интерес детей к явлениям общественной жизни, который они стремятся выразить в свободное время, обращаясь по собственному желанию к разнообразным видам изобразительной деятельности (рисунках, лепке, аппликации); - проявление детьми инициативы, действенного отношения к окружающей жизни; - желание слушать, читать книги с общественной тематикой </w:t>
            </w:r>
          </w:p>
        </w:tc>
      </w:tr>
      <w:tr w:rsidR="002C6C97" w:rsidTr="00AA2BB8">
        <w:trPr>
          <w:gridAfter w:val="1"/>
          <w:wAfter w:w="20" w:type="dxa"/>
          <w:trHeight w:val="838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4" w:line="259" w:lineRule="auto"/>
              <w:ind w:right="0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6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  <w:tr w:rsidR="002C6C97" w:rsidTr="00AA2BB8">
        <w:trPr>
          <w:trHeight w:val="3959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84" w:lineRule="auto"/>
              <w:ind w:left="110" w:right="0" w:firstLine="0"/>
              <w:jc w:val="left"/>
            </w:pPr>
            <w:r>
              <w:t xml:space="preserve">Организованы </w:t>
            </w:r>
            <w:r>
              <w:tab/>
              <w:t xml:space="preserve">детское, </w:t>
            </w:r>
            <w:r>
              <w:tab/>
              <w:t xml:space="preserve">детско-взрослое, взрослое сообщества. </w:t>
            </w:r>
          </w:p>
          <w:p w:rsidR="002C6C97" w:rsidRDefault="000D20A8">
            <w:pPr>
              <w:spacing w:after="5" w:line="259" w:lineRule="auto"/>
              <w:ind w:left="110" w:right="0" w:firstLine="0"/>
              <w:jc w:val="left"/>
            </w:pPr>
            <w:r>
              <w:t xml:space="preserve">Реализация нормотворческих проектов. </w:t>
            </w:r>
          </w:p>
          <w:p w:rsidR="002C6C97" w:rsidRDefault="000D20A8">
            <w:pPr>
              <w:spacing w:after="0" w:line="284" w:lineRule="auto"/>
              <w:ind w:left="110" w:right="0" w:firstLine="0"/>
              <w:jc w:val="left"/>
            </w:pPr>
            <w:r>
              <w:t xml:space="preserve">Нормы </w:t>
            </w:r>
            <w:r>
              <w:tab/>
              <w:t xml:space="preserve">и </w:t>
            </w:r>
            <w:r>
              <w:tab/>
              <w:t xml:space="preserve">правила </w:t>
            </w:r>
            <w:r>
              <w:tab/>
              <w:t xml:space="preserve">визуализированы, понимаются и принимаются детьми. </w:t>
            </w:r>
          </w:p>
          <w:p w:rsidR="002C6C97" w:rsidRDefault="000D20A8">
            <w:pPr>
              <w:spacing w:after="0" w:line="279" w:lineRule="auto"/>
              <w:ind w:left="110" w:right="0" w:firstLine="0"/>
            </w:pPr>
            <w:r>
              <w:t xml:space="preserve">Случаи, связанные с нарушением норм и правил, обсуждаются в ходе круга. </w:t>
            </w:r>
          </w:p>
          <w:p w:rsidR="002C6C97" w:rsidRDefault="000D20A8">
            <w:pPr>
              <w:spacing w:after="22" w:line="258" w:lineRule="auto"/>
              <w:ind w:left="110" w:right="107" w:firstLine="0"/>
            </w:pPr>
            <w:r>
              <w:t xml:space="preserve">В группе/МАДОУ установлены традиции: - </w:t>
            </w:r>
            <w:r>
              <w:rPr>
                <w:i/>
              </w:rPr>
              <w:t>ежедневные</w:t>
            </w:r>
            <w:r>
              <w:t xml:space="preserve"> (личная встреча воспитателем родителей и каждого ребенка, их приветствие; утренний и вечерний круг; чтение детской художественной литературы); </w:t>
            </w:r>
          </w:p>
          <w:p w:rsidR="002C6C97" w:rsidRDefault="000D20A8">
            <w:pPr>
              <w:numPr>
                <w:ilvl w:val="0"/>
                <w:numId w:val="20"/>
              </w:numPr>
              <w:spacing w:after="22" w:line="258" w:lineRule="auto"/>
              <w:ind w:right="0" w:firstLine="0"/>
            </w:pPr>
            <w:r>
              <w:rPr>
                <w:i/>
              </w:rPr>
              <w:t>еженедельные</w:t>
            </w:r>
            <w:r>
              <w:t xml:space="preserve"> (организация «Клубного часа»; организация творческих мастерских; организация коллективного труда); </w:t>
            </w:r>
          </w:p>
          <w:p w:rsidR="002C6C97" w:rsidRDefault="000D20A8">
            <w:pPr>
              <w:numPr>
                <w:ilvl w:val="0"/>
                <w:numId w:val="20"/>
              </w:numPr>
              <w:spacing w:after="0" w:line="283" w:lineRule="auto"/>
              <w:ind w:right="0" w:firstLine="0"/>
            </w:pPr>
            <w:r>
              <w:rPr>
                <w:i/>
              </w:rPr>
              <w:t>ежемесячные</w:t>
            </w:r>
            <w:r>
              <w:t xml:space="preserve"> </w:t>
            </w:r>
            <w:r>
              <w:tab/>
              <w:t xml:space="preserve">(досуговые/итоговые мероприятия); </w:t>
            </w:r>
          </w:p>
          <w:p w:rsidR="002C6C97" w:rsidRDefault="000D20A8">
            <w:pPr>
              <w:numPr>
                <w:ilvl w:val="0"/>
                <w:numId w:val="20"/>
              </w:numPr>
              <w:spacing w:after="0" w:line="259" w:lineRule="auto"/>
              <w:ind w:right="0" w:firstLine="0"/>
            </w:pPr>
            <w:r>
              <w:rPr>
                <w:i/>
              </w:rPr>
              <w:t>ежегодные</w:t>
            </w:r>
            <w:r>
              <w:t xml:space="preserve"> (календарные праздники, социальные акции).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- 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>-</w:t>
            </w:r>
          </w:p>
          <w:p w:rsidR="002C6C97" w:rsidRDefault="000D20A8">
            <w:pPr>
              <w:spacing w:after="0" w:line="259" w:lineRule="auto"/>
              <w:ind w:left="110" w:right="-653" w:firstLine="0"/>
              <w:jc w:val="left"/>
            </w:pPr>
            <w:r>
              <w:t>деятельности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- </w:t>
            </w:r>
          </w:p>
          <w:p w:rsidR="002C6C97" w:rsidRDefault="000D20A8">
            <w:pPr>
              <w:spacing w:after="0" w:line="259" w:lineRule="auto"/>
              <w:ind w:left="110" w:right="-191" w:firstLine="0"/>
              <w:jc w:val="left"/>
            </w:pPr>
            <w:r>
              <w:t>нормами</w:t>
            </w:r>
          </w:p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left="-576" w:right="-28" w:firstLine="0"/>
              <w:jc w:val="right"/>
            </w:pPr>
            <w:r>
              <w:t>проверка планов –</w:t>
            </w:r>
          </w:p>
          <w:p w:rsidR="002C6C97" w:rsidRDefault="000D20A8">
            <w:pPr>
              <w:spacing w:after="0" w:line="259" w:lineRule="auto"/>
              <w:ind w:left="-636" w:right="671" w:firstLine="0"/>
              <w:jc w:val="center"/>
            </w:pPr>
            <w:r>
              <w:t xml:space="preserve">наблюдение </w:t>
            </w:r>
          </w:p>
          <w:p w:rsidR="002C6C97" w:rsidRDefault="000D20A8">
            <w:pPr>
              <w:spacing w:after="296" w:line="259" w:lineRule="auto"/>
              <w:ind w:left="206" w:right="0" w:firstLine="0"/>
              <w:jc w:val="center"/>
            </w:pPr>
            <w:r>
              <w:t xml:space="preserve"> – </w:t>
            </w:r>
          </w:p>
          <w:p w:rsidR="002C6C97" w:rsidRDefault="000D20A8">
            <w:pPr>
              <w:spacing w:after="0" w:line="259" w:lineRule="auto"/>
              <w:ind w:left="193" w:right="0" w:firstLine="0"/>
              <w:jc w:val="left"/>
            </w:pPr>
            <w:r>
              <w:t xml:space="preserve"> и правила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  <w:p w:rsidR="002C6C97" w:rsidRDefault="000D20A8">
            <w:pPr>
              <w:spacing w:after="0" w:line="238" w:lineRule="auto"/>
              <w:ind w:left="-390" w:right="-439" w:firstLine="135"/>
            </w:pPr>
            <w:r>
              <w:t>организации один раз в месяц</w:t>
            </w:r>
          </w:p>
          <w:p w:rsidR="002C6C97" w:rsidRDefault="000D20A8">
            <w:pPr>
              <w:spacing w:after="0" w:line="259" w:lineRule="auto"/>
              <w:ind w:left="-1811" w:right="-2283" w:firstLine="0"/>
              <w:jc w:val="center"/>
            </w:pPr>
            <w:r>
              <w:t xml:space="preserve">внесение в РППС элементов в соответствии с </w:t>
            </w:r>
          </w:p>
          <w:p w:rsidR="002C6C97" w:rsidRDefault="000D20A8">
            <w:pPr>
              <w:spacing w:after="0" w:line="259" w:lineRule="auto"/>
              <w:ind w:left="-20" w:right="-191" w:firstLine="0"/>
              <w:jc w:val="left"/>
            </w:pPr>
            <w:r>
              <w:t>ми группы</w:t>
            </w:r>
          </w:p>
        </w:tc>
        <w:tc>
          <w:tcPr>
            <w:tcW w:w="22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left="-795" w:right="0" w:firstLine="0"/>
              <w:jc w:val="left"/>
            </w:pPr>
            <w:r>
              <w:t xml:space="preserve">один раз в месяц; </w:t>
            </w:r>
          </w:p>
          <w:p w:rsidR="002C6C97" w:rsidRDefault="000D20A8">
            <w:pPr>
              <w:spacing w:after="0" w:line="259" w:lineRule="auto"/>
              <w:ind w:left="568" w:right="-136" w:firstLine="0"/>
              <w:jc w:val="left"/>
            </w:pPr>
            <w:r>
              <w:t xml:space="preserve">образовательной </w:t>
            </w:r>
          </w:p>
          <w:p w:rsidR="002C6C97" w:rsidRDefault="000D20A8">
            <w:pPr>
              <w:spacing w:after="296" w:line="259" w:lineRule="auto"/>
              <w:ind w:left="442" w:right="0" w:firstLine="0"/>
              <w:jc w:val="left"/>
            </w:pPr>
            <w:r>
              <w:t xml:space="preserve">; </w:t>
            </w:r>
          </w:p>
          <w:p w:rsidR="002C6C97" w:rsidRDefault="000D20A8">
            <w:pPr>
              <w:spacing w:after="0" w:line="259" w:lineRule="auto"/>
              <w:ind w:left="192" w:right="0" w:firstLine="0"/>
              <w:jc w:val="left"/>
            </w:pPr>
            <w:r>
              <w:t xml:space="preserve"> – один раз в месяц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-1" w:right="0" w:firstLine="0"/>
              <w:jc w:val="left"/>
            </w:pPr>
            <w:r>
              <w:t xml:space="preserve">; </w:t>
            </w:r>
          </w:p>
        </w:tc>
      </w:tr>
      <w:tr w:rsidR="00AA2BB8" w:rsidTr="00AA2BB8">
        <w:trPr>
          <w:trHeight w:val="309"/>
        </w:trPr>
        <w:tc>
          <w:tcPr>
            <w:tcW w:w="11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A2BB8" w:rsidRDefault="00AA2BB8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  <w:i/>
              </w:rPr>
              <w:lastRenderedPageBreak/>
              <w:t>7.Формирование познавательных интересов познавательных действий ребенка в различных ситуациях и видах деятельности</w:t>
            </w:r>
          </w:p>
          <w:p w:rsidR="00AA2BB8" w:rsidRDefault="00AA2BB8" w:rsidP="00AA2BB8">
            <w:pPr>
              <w:spacing w:after="0" w:line="259" w:lineRule="auto"/>
              <w:ind w:left="-60" w:right="0" w:firstLine="0"/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2BB8" w:rsidRDefault="00AA2BB8">
            <w:pPr>
              <w:spacing w:after="0" w:line="259" w:lineRule="auto"/>
              <w:ind w:left="-60" w:right="0" w:firstLine="0"/>
              <w:jc w:val="left"/>
            </w:pPr>
            <w:r>
              <w:rPr>
                <w:b/>
                <w:i/>
              </w:rPr>
              <w:t xml:space="preserve">х </w:t>
            </w:r>
          </w:p>
        </w:tc>
      </w:tr>
      <w:tr w:rsidR="00AA2BB8" w:rsidTr="00AA2BB8">
        <w:trPr>
          <w:trHeight w:val="384"/>
        </w:trPr>
        <w:tc>
          <w:tcPr>
            <w:tcW w:w="1123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A2BB8" w:rsidRDefault="00AA2B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2BB8" w:rsidRDefault="00AA2BB8">
            <w:pPr>
              <w:spacing w:after="160" w:line="259" w:lineRule="auto"/>
              <w:ind w:right="0" w:firstLine="0"/>
              <w:jc w:val="left"/>
            </w:pPr>
          </w:p>
        </w:tc>
      </w:tr>
      <w:tr w:rsidR="00AA2BB8" w:rsidTr="00AA2BB8">
        <w:trPr>
          <w:trHeight w:val="302"/>
        </w:trPr>
        <w:tc>
          <w:tcPr>
            <w:tcW w:w="11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A2BB8" w:rsidRDefault="00AA2BB8" w:rsidP="00AA2BB8">
            <w:pPr>
              <w:tabs>
                <w:tab w:val="center" w:pos="2453"/>
                <w:tab w:val="center" w:pos="3840"/>
                <w:tab w:val="center" w:pos="4937"/>
              </w:tabs>
              <w:spacing w:after="0" w:line="259" w:lineRule="auto"/>
              <w:ind w:right="0" w:firstLine="0"/>
              <w:jc w:val="left"/>
            </w:pPr>
            <w:r>
              <w:t xml:space="preserve">Познавательное </w:t>
            </w:r>
            <w:r>
              <w:tab/>
              <w:t xml:space="preserve">развитие </w:t>
            </w:r>
            <w:r>
              <w:tab/>
              <w:t xml:space="preserve">предполагает </w:t>
            </w:r>
            <w:r>
              <w:tab/>
              <w:t>развитие интересов детей, любознательности, познавательной мотивации , формирование познавательных действий, становление сознания развития воображения и творческой активности.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2BB8" w:rsidRDefault="00AA2BB8" w:rsidP="00306E91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AA2BB8" w:rsidTr="00AA2BB8">
        <w:trPr>
          <w:trHeight w:val="276"/>
        </w:trPr>
        <w:tc>
          <w:tcPr>
            <w:tcW w:w="11238" w:type="dxa"/>
            <w:gridSpan w:val="5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A2BB8" w:rsidRDefault="00AA2BB8" w:rsidP="00306E91">
            <w:pPr>
              <w:spacing w:after="0" w:line="259" w:lineRule="auto"/>
              <w:ind w:left="-49" w:right="0" w:firstLine="0"/>
              <w:jc w:val="left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2BB8" w:rsidRDefault="00AA2BB8" w:rsidP="00306E91">
            <w:pPr>
              <w:spacing w:after="0" w:line="259" w:lineRule="auto"/>
              <w:ind w:left="-47" w:right="0" w:firstLine="0"/>
              <w:jc w:val="left"/>
            </w:pPr>
            <w:r>
              <w:t xml:space="preserve">; </w:t>
            </w:r>
          </w:p>
        </w:tc>
      </w:tr>
      <w:tr w:rsidR="00AA2BB8" w:rsidTr="00AA2BB8">
        <w:trPr>
          <w:gridAfter w:val="1"/>
          <w:wAfter w:w="20" w:type="dxa"/>
          <w:trHeight w:val="2870"/>
        </w:trPr>
        <w:tc>
          <w:tcPr>
            <w:tcW w:w="1123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A2BB8" w:rsidRDefault="00AA2BB8" w:rsidP="00AA2BB8">
            <w:pPr>
              <w:spacing w:after="0" w:line="259" w:lineRule="auto"/>
              <w:ind w:right="0" w:firstLine="0"/>
              <w:jc w:val="left"/>
            </w:pPr>
            <w:r>
              <w:t xml:space="preserve">      Формирование познавательных интересов и </w:t>
            </w:r>
            <w:r>
              <w:t xml:space="preserve">познавательных действий ребёнка осуществляется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 xml:space="preserve">через включение в различные виды деятельности. Интерес к познанию у детей появляется тогда,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 xml:space="preserve">когда им в доступной форме дают систематизированные знания, отражающие существенные связи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 xml:space="preserve">в зависимости от тех областей действительности, с которыми сталкивается ребёнок в своей </w:t>
            </w:r>
          </w:p>
          <w:p w:rsidR="00AA2BB8" w:rsidRDefault="00AA2BB8" w:rsidP="00306E91">
            <w:pPr>
              <w:spacing w:after="20" w:line="259" w:lineRule="auto"/>
              <w:ind w:left="110" w:right="0" w:firstLine="0"/>
              <w:jc w:val="left"/>
            </w:pPr>
            <w:r>
              <w:t xml:space="preserve">повседневной жизни. 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 xml:space="preserve">     Для формирования полноценных представлений и развития познавательных процессов –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 xml:space="preserve">восприятия, памяти, мышления - очень важное значение имеет непосредственное наблюдение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 xml:space="preserve">детьми изучаемых объектов. При проведении работы по формированию познавательного интереса </w:t>
            </w:r>
          </w:p>
          <w:p w:rsidR="00AA2BB8" w:rsidRDefault="00AA2BB8" w:rsidP="00AA2BB8">
            <w:pPr>
              <w:spacing w:after="0" w:line="259" w:lineRule="auto"/>
              <w:ind w:left="110" w:right="0" w:firstLine="0"/>
              <w:jc w:val="left"/>
            </w:pPr>
            <w:r>
              <w:t>и активности у детей важно придерживаться принципа систематичности</w:t>
            </w:r>
            <w:r>
              <w:rPr>
                <w:b/>
              </w:rPr>
              <w:t xml:space="preserve">. </w:t>
            </w:r>
          </w:p>
        </w:tc>
      </w:tr>
      <w:tr w:rsidR="002C6C97" w:rsidTr="00AA2BB8">
        <w:trPr>
          <w:gridAfter w:val="1"/>
          <w:wAfter w:w="20" w:type="dxa"/>
          <w:trHeight w:val="322"/>
        </w:trPr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</w:tc>
        <w:tc>
          <w:tcPr>
            <w:tcW w:w="6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48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106"/>
        <w:gridCol w:w="5389"/>
      </w:tblGrid>
      <w:tr w:rsidR="002C6C97">
        <w:trPr>
          <w:trHeight w:val="562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воспитателя в группе (специалиста при 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  <w:tr w:rsidR="002C6C97">
        <w:trPr>
          <w:trHeight w:val="4350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21"/>
              </w:numPr>
              <w:spacing w:after="0" w:line="280" w:lineRule="auto"/>
              <w:ind w:right="59" w:firstLine="0"/>
              <w:jc w:val="left"/>
            </w:pPr>
            <w:r>
              <w:rPr>
                <w:b/>
                <w:sz w:val="22"/>
              </w:rPr>
              <w:t>о</w:t>
            </w:r>
            <w:r>
              <w:rPr>
                <w:sz w:val="22"/>
              </w:rPr>
              <w:t xml:space="preserve">рганизована познавательно-исследовательская </w:t>
            </w:r>
            <w:proofErr w:type="gramStart"/>
            <w:r>
              <w:rPr>
                <w:sz w:val="22"/>
              </w:rPr>
              <w:t>деятельность  -</w:t>
            </w:r>
            <w:proofErr w:type="gramEnd"/>
            <w:r>
              <w:rPr>
                <w:sz w:val="22"/>
              </w:rPr>
              <w:t xml:space="preserve"> наличие лаборатории, центров экспериментирования,</w:t>
            </w:r>
            <w:r>
              <w:rPr>
                <w:rFonts w:ascii="Calibri" w:eastAsia="Calibri" w:hAnsi="Calibri" w:cs="Calibri"/>
                <w:sz w:val="22"/>
              </w:rPr>
              <w:t xml:space="preserve"> м</w:t>
            </w:r>
            <w:r>
              <w:rPr>
                <w:sz w:val="22"/>
              </w:rPr>
              <w:t xml:space="preserve">етеостанции, </w:t>
            </w:r>
            <w:proofErr w:type="spellStart"/>
            <w:r>
              <w:rPr>
                <w:sz w:val="22"/>
              </w:rPr>
              <w:t>экотропы</w:t>
            </w:r>
            <w:proofErr w:type="spellEnd"/>
            <w:r>
              <w:rPr>
                <w:sz w:val="22"/>
              </w:rPr>
              <w:t xml:space="preserve"> (макросреда); </w:t>
            </w:r>
          </w:p>
          <w:p w:rsidR="002C6C97" w:rsidRDefault="000D20A8">
            <w:pPr>
              <w:numPr>
                <w:ilvl w:val="0"/>
                <w:numId w:val="21"/>
              </w:numPr>
              <w:spacing w:after="17" w:line="259" w:lineRule="auto"/>
              <w:ind w:right="59" w:firstLine="0"/>
              <w:jc w:val="left"/>
            </w:pPr>
            <w:r>
              <w:rPr>
                <w:sz w:val="22"/>
              </w:rPr>
              <w:t xml:space="preserve">Реализация исследовательских проектов </w:t>
            </w:r>
          </w:p>
          <w:p w:rsidR="002C6C97" w:rsidRDefault="000D20A8">
            <w:pPr>
              <w:spacing w:after="0" w:line="280" w:lineRule="auto"/>
              <w:ind w:right="0" w:firstLine="0"/>
              <w:jc w:val="left"/>
            </w:pPr>
            <w:r>
              <w:rPr>
                <w:sz w:val="22"/>
              </w:rPr>
              <w:t xml:space="preserve">-(визуализированы </w:t>
            </w:r>
            <w:r>
              <w:rPr>
                <w:sz w:val="22"/>
              </w:rPr>
              <w:tab/>
              <w:t xml:space="preserve">модель </w:t>
            </w:r>
            <w:r>
              <w:rPr>
                <w:sz w:val="22"/>
              </w:rPr>
              <w:tab/>
              <w:t xml:space="preserve">трех </w:t>
            </w:r>
            <w:r>
              <w:rPr>
                <w:sz w:val="22"/>
              </w:rPr>
              <w:tab/>
              <w:t xml:space="preserve">вопросов, паутинка, </w:t>
            </w:r>
          </w:p>
          <w:p w:rsidR="002C6C97" w:rsidRDefault="000D20A8">
            <w:pPr>
              <w:spacing w:after="21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таблицы (утренний и вечерний круг); </w:t>
            </w:r>
          </w:p>
          <w:p w:rsidR="002C6C97" w:rsidRDefault="000D20A8">
            <w:pPr>
              <w:numPr>
                <w:ilvl w:val="0"/>
                <w:numId w:val="21"/>
              </w:numPr>
              <w:spacing w:after="24" w:line="256" w:lineRule="auto"/>
              <w:ind w:right="59" w:firstLine="0"/>
              <w:jc w:val="left"/>
            </w:pPr>
            <w:r>
              <w:rPr>
                <w:sz w:val="22"/>
              </w:rPr>
              <w:t xml:space="preserve">наличие в ежедневном плане мероприятий, указанных в паутинке, модели трех вопросов, таблицах и т.д. </w:t>
            </w:r>
          </w:p>
          <w:p w:rsidR="002C6C97" w:rsidRDefault="000D20A8">
            <w:pPr>
              <w:numPr>
                <w:ilvl w:val="0"/>
                <w:numId w:val="21"/>
              </w:numPr>
              <w:spacing w:after="0" w:line="275" w:lineRule="auto"/>
              <w:ind w:right="59" w:firstLine="0"/>
              <w:jc w:val="left"/>
            </w:pPr>
            <w:r>
              <w:rPr>
                <w:sz w:val="22"/>
              </w:rPr>
              <w:t xml:space="preserve">наличие продуктов проекта (презентаций детей, рисунки, поделки, «Красная книга природы и </w:t>
            </w:r>
            <w:proofErr w:type="spellStart"/>
            <w:r>
              <w:rPr>
                <w:sz w:val="22"/>
              </w:rPr>
              <w:t>т.д</w:t>
            </w:r>
            <w:proofErr w:type="spellEnd"/>
            <w:r>
              <w:rPr>
                <w:sz w:val="22"/>
              </w:rPr>
              <w:t xml:space="preserve">»); - созданы совместно с детьми мультфильмы; -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наличие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картотеки</w:t>
            </w:r>
            <w:proofErr w:type="gramEnd"/>
            <w:r>
              <w:rPr>
                <w:sz w:val="22"/>
              </w:rPr>
              <w:t xml:space="preserve"> экспериментальной деятельности.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22"/>
              </w:numPr>
              <w:spacing w:after="23" w:line="259" w:lineRule="auto"/>
              <w:ind w:right="0" w:firstLine="0"/>
              <w:jc w:val="left"/>
            </w:pPr>
            <w:r>
              <w:t xml:space="preserve">проверка планов – один раз в месяц; </w:t>
            </w:r>
          </w:p>
          <w:p w:rsidR="002C6C97" w:rsidRDefault="000D20A8">
            <w:pPr>
              <w:tabs>
                <w:tab w:val="center" w:pos="665"/>
                <w:tab w:val="center" w:pos="2389"/>
                <w:tab w:val="center" w:pos="4311"/>
              </w:tabs>
              <w:spacing w:after="26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-наблюдение </w:t>
            </w:r>
            <w:r>
              <w:tab/>
              <w:t xml:space="preserve">организации </w:t>
            </w:r>
            <w:r>
              <w:tab/>
              <w:t xml:space="preserve">образовательной </w:t>
            </w:r>
          </w:p>
          <w:p w:rsidR="002C6C97" w:rsidRDefault="000D20A8">
            <w:pPr>
              <w:spacing w:after="29" w:line="259" w:lineRule="auto"/>
              <w:ind w:right="0" w:firstLine="0"/>
              <w:jc w:val="left"/>
            </w:pPr>
            <w:r>
              <w:t>деятельности,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один раз в </w:t>
            </w:r>
            <w:proofErr w:type="gramStart"/>
            <w:r>
              <w:t>месяц ;</w:t>
            </w:r>
            <w:proofErr w:type="gramEnd"/>
            <w:r>
              <w:t xml:space="preserve"> </w:t>
            </w:r>
          </w:p>
          <w:p w:rsidR="002C6C97" w:rsidRDefault="000D20A8">
            <w:pPr>
              <w:numPr>
                <w:ilvl w:val="0"/>
                <w:numId w:val="22"/>
              </w:numPr>
              <w:spacing w:after="0" w:line="259" w:lineRule="auto"/>
              <w:ind w:right="0" w:firstLine="0"/>
              <w:jc w:val="left"/>
            </w:pPr>
            <w:r>
              <w:t xml:space="preserve">внесение в РППС элементов в соответствии с темой проекта – один раз в две недели/ месяц; </w:t>
            </w:r>
          </w:p>
        </w:tc>
      </w:tr>
      <w:tr w:rsidR="002C6C97">
        <w:trPr>
          <w:trHeight w:val="562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 xml:space="preserve">8.Возрастная адекватность дошкольного образования (соответствие условий, требований, методов возрасту и особенностям развития). </w:t>
            </w:r>
          </w:p>
        </w:tc>
      </w:tr>
      <w:tr w:rsidR="002C6C97">
        <w:trPr>
          <w:trHeight w:val="5969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22" w:line="259" w:lineRule="auto"/>
              <w:ind w:right="0" w:firstLine="0"/>
              <w:jc w:val="left"/>
            </w:pPr>
            <w:r>
              <w:lastRenderedPageBreak/>
              <w:t xml:space="preserve">(соответствие условий, требований, методов возрасту и особенностям развития).  </w:t>
            </w:r>
          </w:p>
          <w:p w:rsidR="002C6C97" w:rsidRDefault="000D20A8">
            <w:pPr>
              <w:spacing w:after="31" w:line="252" w:lineRule="auto"/>
              <w:ind w:right="62" w:firstLine="0"/>
            </w:pPr>
            <w:r>
              <w:t xml:space="preserve">    В работе с детьми необходимо учитывать возрастные возможности детей, их психологические особенности, знать какие виды детской деятельности являются приоритетными для данного возраста, учитывать </w:t>
            </w:r>
            <w:proofErr w:type="spellStart"/>
            <w:r>
              <w:t>сензитивные</w:t>
            </w:r>
            <w:proofErr w:type="spellEnd"/>
            <w:r>
              <w:t xml:space="preserve"> периоды развития дошкольников для полноценного, методически грамотного построения образовательного процесса (деятельности).  </w:t>
            </w:r>
          </w:p>
          <w:p w:rsidR="002C6C97" w:rsidRDefault="000D20A8">
            <w:pPr>
              <w:spacing w:after="0" w:line="267" w:lineRule="auto"/>
              <w:ind w:right="70" w:firstLine="0"/>
            </w:pPr>
            <w:r>
              <w:t xml:space="preserve">    Так в Федеральных государственных образовательных стандартах прописано, что для детей дошкольного возраста (3 года - 8 лет) – являются основными виды </w:t>
            </w:r>
            <w:proofErr w:type="gramStart"/>
            <w:r>
              <w:t xml:space="preserve">деятельности: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proofErr w:type="gramEnd"/>
            <w:r>
              <w:t xml:space="preserve"> игровая, включая сюжетно-ролевую игру, игру с правилами и другие виды игры,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коммуникативная (общение и взаимодействие со взрослыми и сверстниками),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познавательно-исследовательская </w:t>
            </w:r>
            <w:r>
              <w:tab/>
              <w:t xml:space="preserve">(исследования </w:t>
            </w:r>
            <w:r>
              <w:tab/>
              <w:t xml:space="preserve">объектов </w:t>
            </w:r>
            <w:r>
              <w:tab/>
              <w:t xml:space="preserve">окружающего </w:t>
            </w:r>
            <w:r>
              <w:tab/>
              <w:t xml:space="preserve">мира </w:t>
            </w:r>
            <w:r>
              <w:tab/>
              <w:t xml:space="preserve">и </w:t>
            </w:r>
          </w:p>
          <w:p w:rsidR="002C6C97" w:rsidRDefault="000D20A8">
            <w:pPr>
              <w:spacing w:after="41" w:line="259" w:lineRule="auto"/>
              <w:ind w:right="0" w:firstLine="0"/>
              <w:jc w:val="left"/>
            </w:pPr>
            <w:r>
              <w:t xml:space="preserve">экспериментирования с ними),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восприятие художественной литературы и фольклора,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самообслуживание и элементарный бытовой труд (в помещении и на улице),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21" w:line="276" w:lineRule="auto"/>
              <w:ind w:right="0" w:firstLine="0"/>
              <w:jc w:val="left"/>
            </w:pPr>
            <w:r>
              <w:t xml:space="preserve">конструирование из разного материала, включая конструкторы, модули, бумагу, природный и иной материал,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изобразительная (рисование, лепка, аппликация),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20" w:line="277" w:lineRule="auto"/>
              <w:ind w:right="0" w:firstLine="0"/>
              <w:jc w:val="left"/>
            </w:pPr>
            <w:r>
              <w:t xml:space="preserve">музыкальная (восприятие и понимание смысла музыкальных произведений, пение,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движения, игры на детских музыкальных инструментах)  </w:t>
            </w:r>
          </w:p>
          <w:p w:rsidR="002C6C97" w:rsidRDefault="000D20A8">
            <w:pPr>
              <w:numPr>
                <w:ilvl w:val="0"/>
                <w:numId w:val="23"/>
              </w:numPr>
              <w:spacing w:after="0" w:line="259" w:lineRule="auto"/>
              <w:ind w:right="0" w:firstLine="0"/>
              <w:jc w:val="left"/>
            </w:pPr>
            <w:r>
              <w:t xml:space="preserve">двигательная (овладение основными движениями) формы активности ребенка.  </w:t>
            </w:r>
          </w:p>
          <w:p w:rsidR="002C6C97" w:rsidRDefault="000D20A8">
            <w:pPr>
              <w:spacing w:after="0" w:line="259" w:lineRule="auto"/>
              <w:ind w:right="0" w:firstLine="0"/>
            </w:pPr>
            <w:r>
              <w:t xml:space="preserve">Все данные виды деятельности реализовываются педагогами во время всего периода пребывания детей в ДОУ </w:t>
            </w:r>
          </w:p>
        </w:tc>
      </w:tr>
      <w:tr w:rsidR="002C6C97">
        <w:trPr>
          <w:trHeight w:val="8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6" w:line="259" w:lineRule="auto"/>
              <w:ind w:right="65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  <w:tr w:rsidR="002C6C97">
        <w:trPr>
          <w:trHeight w:val="329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24"/>
              </w:numPr>
              <w:spacing w:after="19" w:line="257" w:lineRule="auto"/>
              <w:ind w:right="57" w:firstLine="0"/>
            </w:pPr>
            <w:r>
              <w:rPr>
                <w:sz w:val="22"/>
              </w:rPr>
              <w:t xml:space="preserve">организованы разные виды детской деятельности с учетом возрастных особенностей (приоритетных для </w:t>
            </w:r>
            <w:proofErr w:type="spellStart"/>
            <w:r>
              <w:rPr>
                <w:sz w:val="22"/>
              </w:rPr>
              <w:t>сензитивных</w:t>
            </w:r>
            <w:proofErr w:type="spellEnd"/>
            <w:r>
              <w:rPr>
                <w:sz w:val="22"/>
              </w:rPr>
              <w:t xml:space="preserve"> периодов в том числе); </w:t>
            </w:r>
          </w:p>
          <w:p w:rsidR="002C6C97" w:rsidRDefault="000D20A8">
            <w:pPr>
              <w:numPr>
                <w:ilvl w:val="0"/>
                <w:numId w:val="24"/>
              </w:numPr>
              <w:spacing w:after="21" w:line="255" w:lineRule="auto"/>
              <w:ind w:right="57" w:firstLine="0"/>
            </w:pPr>
            <w:r>
              <w:rPr>
                <w:sz w:val="22"/>
              </w:rPr>
              <w:t xml:space="preserve">учитывается методика, предусматривающая каждое направление деятельности развития ребенка; </w:t>
            </w:r>
          </w:p>
          <w:p w:rsidR="002C6C97" w:rsidRDefault="000D20A8">
            <w:pPr>
              <w:numPr>
                <w:ilvl w:val="0"/>
                <w:numId w:val="24"/>
              </w:numPr>
              <w:spacing w:after="0" w:line="288" w:lineRule="auto"/>
              <w:ind w:right="57" w:firstLine="0"/>
            </w:pPr>
            <w:proofErr w:type="gramStart"/>
            <w:r>
              <w:rPr>
                <w:sz w:val="22"/>
              </w:rPr>
              <w:t xml:space="preserve">осуществляется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ведущий</w:t>
            </w:r>
            <w:proofErr w:type="gramEnd"/>
            <w:r>
              <w:rPr>
                <w:sz w:val="22"/>
              </w:rPr>
              <w:t xml:space="preserve">  вид деятельности, соответствующий данному возрасту;  </w:t>
            </w:r>
          </w:p>
          <w:p w:rsidR="002C6C97" w:rsidRDefault="000D20A8">
            <w:pPr>
              <w:numPr>
                <w:ilvl w:val="0"/>
                <w:numId w:val="24"/>
              </w:numPr>
              <w:spacing w:after="25" w:line="254" w:lineRule="auto"/>
              <w:ind w:right="57" w:firstLine="0"/>
            </w:pPr>
            <w:proofErr w:type="gramStart"/>
            <w:r>
              <w:rPr>
                <w:sz w:val="22"/>
              </w:rPr>
              <w:t>создает  полноценные</w:t>
            </w:r>
            <w:proofErr w:type="gramEnd"/>
            <w:r>
              <w:rPr>
                <w:sz w:val="22"/>
              </w:rPr>
              <w:t xml:space="preserve"> условия для освоения ребенком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способов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деятельности (не эпизодически, а  в системе), в том числе для свободной игры в соответствии с режимом дня; </w:t>
            </w:r>
          </w:p>
          <w:p w:rsidR="002C6C97" w:rsidRDefault="000D20A8">
            <w:pPr>
              <w:numPr>
                <w:ilvl w:val="0"/>
                <w:numId w:val="24"/>
              </w:numPr>
              <w:spacing w:after="0" w:line="259" w:lineRule="auto"/>
              <w:ind w:right="57" w:firstLine="0"/>
            </w:pPr>
            <w:r>
              <w:rPr>
                <w:sz w:val="22"/>
              </w:rPr>
              <w:t xml:space="preserve">осуществляется наблюдение за развитием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numPr>
                <w:ilvl w:val="0"/>
                <w:numId w:val="25"/>
              </w:numPr>
              <w:spacing w:after="3" w:line="275" w:lineRule="auto"/>
              <w:ind w:right="0" w:firstLine="0"/>
            </w:pPr>
            <w:r>
              <w:t xml:space="preserve">анализ содержания ежедневного плана - один раз в месяц; </w:t>
            </w:r>
          </w:p>
          <w:p w:rsidR="002C6C97" w:rsidRDefault="000D20A8">
            <w:pPr>
              <w:numPr>
                <w:ilvl w:val="0"/>
                <w:numId w:val="25"/>
              </w:numPr>
              <w:spacing w:after="26" w:line="259" w:lineRule="auto"/>
              <w:ind w:right="0" w:firstLine="0"/>
            </w:pPr>
            <w:r>
              <w:t xml:space="preserve">наблюдение </w:t>
            </w:r>
            <w:r>
              <w:tab/>
              <w:t xml:space="preserve">организации </w:t>
            </w:r>
            <w:r>
              <w:tab/>
              <w:t xml:space="preserve">образовательного </w:t>
            </w:r>
          </w:p>
          <w:p w:rsidR="002C6C97" w:rsidRDefault="000D20A8">
            <w:pPr>
              <w:spacing w:after="22" w:line="259" w:lineRule="auto"/>
              <w:ind w:right="0" w:firstLine="0"/>
              <w:jc w:val="left"/>
            </w:pPr>
            <w:r>
              <w:t xml:space="preserve">процесса в </w:t>
            </w:r>
            <w:proofErr w:type="gramStart"/>
            <w:r>
              <w:t>группах  -</w:t>
            </w:r>
            <w:proofErr w:type="gramEnd"/>
            <w:r>
              <w:t xml:space="preserve"> один раз в месяц; </w:t>
            </w:r>
          </w:p>
          <w:p w:rsidR="002C6C97" w:rsidRDefault="000D20A8">
            <w:pPr>
              <w:numPr>
                <w:ilvl w:val="0"/>
                <w:numId w:val="25"/>
              </w:numPr>
              <w:spacing w:after="0" w:line="278" w:lineRule="auto"/>
              <w:ind w:right="0" w:firstLine="0"/>
            </w:pPr>
            <w:r>
              <w:t xml:space="preserve">наличие экрана/дневника/карты + ведение наблюдения – один раз в месяц; </w:t>
            </w:r>
          </w:p>
          <w:p w:rsidR="002C6C97" w:rsidRDefault="000D20A8">
            <w:pPr>
              <w:numPr>
                <w:ilvl w:val="0"/>
                <w:numId w:val="25"/>
              </w:numPr>
              <w:spacing w:after="0" w:line="278" w:lineRule="auto"/>
              <w:ind w:right="0" w:firstLine="0"/>
            </w:pPr>
            <w:r>
              <w:t xml:space="preserve">ведение унифицированной карты (по итогам наблюдения) – один раз в квартал;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2C6C97" w:rsidRDefault="002C6C97">
      <w:pPr>
        <w:spacing w:after="0" w:line="259" w:lineRule="auto"/>
        <w:ind w:left="-1133" w:right="11056" w:firstLine="0"/>
        <w:jc w:val="left"/>
      </w:pPr>
    </w:p>
    <w:tbl>
      <w:tblPr>
        <w:tblStyle w:val="TableGrid"/>
        <w:tblW w:w="10495" w:type="dxa"/>
        <w:tblInd w:w="-540" w:type="dxa"/>
        <w:tblCellMar>
          <w:top w:w="5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389"/>
      </w:tblGrid>
      <w:tr w:rsidR="002C6C97">
        <w:trPr>
          <w:trHeight w:val="5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воспитанников группы.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  <w:tr w:rsidR="002C6C97">
        <w:trPr>
          <w:trHeight w:val="322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  <w:i/>
              </w:rPr>
              <w:t xml:space="preserve">9.Учет этнокультурной ситуации развития детей. </w:t>
            </w:r>
          </w:p>
        </w:tc>
      </w:tr>
      <w:tr w:rsidR="002C6C97">
        <w:trPr>
          <w:trHeight w:val="11327"/>
        </w:trPr>
        <w:tc>
          <w:tcPr>
            <w:tcW w:w="10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 w:rsidP="00DC3B56">
            <w:pPr>
              <w:spacing w:after="0" w:line="240" w:lineRule="auto"/>
              <w:ind w:right="0" w:firstLine="0"/>
            </w:pPr>
            <w:r>
              <w:lastRenderedPageBreak/>
              <w:t xml:space="preserve">Выстраивая образовательную деятельность, необходимо учитывать тот регион, в котором мы проживаем, т.к. для детей именно он является малой родиной.  </w:t>
            </w:r>
          </w:p>
          <w:p w:rsidR="002C6C97" w:rsidRDefault="000D20A8" w:rsidP="00DC3B56">
            <w:pPr>
              <w:spacing w:after="23" w:line="240" w:lineRule="auto"/>
              <w:ind w:right="70" w:firstLine="0"/>
            </w:pPr>
            <w:r>
              <w:t xml:space="preserve">  В наше сегодняшнее время нельзя забывать о народности и национальном характере образования, который является одним из главных принципов его развития. Очень важно приобщать детей к национальной культуре, обычаям и традициям.  </w:t>
            </w:r>
          </w:p>
          <w:p w:rsidR="002C6C97" w:rsidRDefault="000D20A8" w:rsidP="00DC3B56">
            <w:pPr>
              <w:spacing w:after="31" w:line="240" w:lineRule="auto"/>
              <w:ind w:right="66" w:firstLine="0"/>
            </w:pPr>
            <w:r>
              <w:t xml:space="preserve">    Эффективнее этнокультурное воспитание детей дошкольного возраста будет осуществляться при приобщении детей к культурам разных национальностей, способствующих формированию </w:t>
            </w:r>
            <w:proofErr w:type="spellStart"/>
            <w:r>
              <w:t>этнотолерантности</w:t>
            </w:r>
            <w:proofErr w:type="spellEnd"/>
            <w:r>
              <w:t xml:space="preserve"> ребенка как важнейшего качества человека, живущего в поликультурном обществе.  </w:t>
            </w:r>
          </w:p>
          <w:p w:rsidR="002C6C97" w:rsidRDefault="000D20A8" w:rsidP="00DC3B56">
            <w:pPr>
              <w:spacing w:after="0" w:line="240" w:lineRule="auto"/>
              <w:ind w:right="0" w:firstLine="0"/>
            </w:pPr>
            <w:r>
              <w:t xml:space="preserve">    Знакомство детей с национальной самобытностью, культурой, обычаями, традициями разных народов начинается с дошкольного возраста.  </w:t>
            </w:r>
          </w:p>
          <w:p w:rsidR="002C6C97" w:rsidRDefault="000D20A8" w:rsidP="00DC3B56">
            <w:pPr>
              <w:spacing w:after="38" w:line="240" w:lineRule="auto"/>
              <w:ind w:right="66" w:firstLine="0"/>
            </w:pPr>
            <w:r>
              <w:t xml:space="preserve">    В младшем дошкольном возрасте народная культура является основной содержательной формой приобщения детей к окружающему миру. Обогащение </w:t>
            </w:r>
            <w:proofErr w:type="spellStart"/>
            <w:r>
              <w:t>еѐ</w:t>
            </w:r>
            <w:proofErr w:type="spellEnd"/>
            <w:r>
              <w:t xml:space="preserve"> элементов осуществляется по мере овладения детьми первоначальными представлениями о структуре, его убранства, предметах обихода, домашней утвари, посуде, игрушках, кухне. В этом возрасте ребенок под руководством взрослого активно включается в вождение хороводов, исполнение плясок, песенок, отражает полученные представления в специально организованных видах деятельности (изобразительной, речевой, игровой, музыкальной).  </w:t>
            </w:r>
          </w:p>
          <w:p w:rsidR="002C6C97" w:rsidRDefault="000D20A8" w:rsidP="00DC3B56">
            <w:pPr>
              <w:spacing w:after="39" w:line="240" w:lineRule="auto"/>
              <w:ind w:right="62" w:firstLine="0"/>
            </w:pPr>
            <w:r>
              <w:t xml:space="preserve">    В дошкольном возрасте проводится систематическая работа по приобщению дошкольников к народной праздничной культуре (народные праздники), отмечаются государственные праздники, праздники народного календаря. Сказки и другие произведения позволяют расширить представления детей о доброте, о людях с добрым сердцем, показать их красоту. Предлагаемые для младшего дошкольного возраста русские народные сказки и сказки народов мира разнообразны по содержанию, объему и динамичности. Своеобразие восприятия литературных произведений заключается в том, что при осмыслении текста они исходят из своего непосредственного и пока ограниченного житейского опыта.  </w:t>
            </w:r>
          </w:p>
          <w:p w:rsidR="002C6C97" w:rsidRDefault="000D20A8" w:rsidP="00DC3B56">
            <w:pPr>
              <w:spacing w:after="30" w:line="240" w:lineRule="auto"/>
              <w:ind w:right="66" w:firstLine="0"/>
            </w:pPr>
            <w:r>
              <w:t xml:space="preserve">     Такая система работы регулирует взаимоотношения детей, способствует воспитанию нравственного отношения к другому, формированию гуманных способов проявления сочувствия, понимания, принятия, сопереживания сверстнику, что является одним из основополагающим аспектов этнокультурного развития.  </w:t>
            </w:r>
          </w:p>
          <w:p w:rsidR="002C6C97" w:rsidRDefault="000D20A8" w:rsidP="00DC3B56">
            <w:pPr>
              <w:spacing w:after="27" w:line="240" w:lineRule="auto"/>
              <w:ind w:right="64" w:firstLine="0"/>
            </w:pPr>
            <w:r>
              <w:t xml:space="preserve">     Воспитатель поддерживает интерес к событиям, происходящим не только в стране, но и в мире, формирует чувство гордости за Россию. Для обобщения знаний о России создаются образовательные ситуации, включающие игры, беседы. В этом возрасте можно более широко знакомить детей с национальными традициями, костюмами, обычаями. Воспитатель обращает внимание детей на то, что на Земле живет много людей разных рас и национальностей, они и похожи друг на друга, и отличаются друг от друга.  </w:t>
            </w:r>
          </w:p>
          <w:p w:rsidR="002C6C97" w:rsidRDefault="000D20A8" w:rsidP="00DC3B56">
            <w:pPr>
              <w:spacing w:after="15" w:line="240" w:lineRule="auto"/>
              <w:ind w:right="65" w:firstLine="0"/>
            </w:pPr>
            <w:r>
              <w:t xml:space="preserve">     Неоценимым национальным богатством являются календарные игры. Они вызывают интерес не только как жанр устного народного творчества. В них заключена информация, дающая представление о повседневной жизни наших предков - их быте, труде, мировоззрении. Многие из них имитируют серьёзные занятия взрослых – охоту на зверей, ловлю птиц, уход за посевом и т.д. </w:t>
            </w:r>
          </w:p>
          <w:p w:rsidR="002C6C97" w:rsidRDefault="000D20A8" w:rsidP="00DC3B56">
            <w:pPr>
              <w:spacing w:after="0" w:line="240" w:lineRule="auto"/>
              <w:ind w:right="0" w:firstLine="0"/>
              <w:jc w:val="left"/>
            </w:pPr>
            <w:r>
              <w:t xml:space="preserve">Все это способствует этнокультурному развитию детей </w:t>
            </w:r>
          </w:p>
        </w:tc>
      </w:tr>
      <w:tr w:rsidR="002C6C97">
        <w:trPr>
          <w:trHeight w:val="838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как проявляется в деятельности </w:t>
            </w:r>
          </w:p>
          <w:p w:rsidR="002C6C97" w:rsidRDefault="000D20A8">
            <w:pPr>
              <w:spacing w:after="26" w:line="259" w:lineRule="auto"/>
              <w:ind w:right="65" w:firstLine="0"/>
              <w:jc w:val="center"/>
            </w:pPr>
            <w:r>
              <w:rPr>
                <w:b/>
              </w:rPr>
              <w:t xml:space="preserve">воспитателя в группе (специалиста при </w:t>
            </w:r>
          </w:p>
          <w:p w:rsidR="002C6C97" w:rsidRDefault="000D20A8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организации занятия)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 xml:space="preserve">мониторинг (периодичность) </w:t>
            </w:r>
          </w:p>
        </w:tc>
      </w:tr>
      <w:tr w:rsidR="002C6C97">
        <w:trPr>
          <w:trHeight w:val="2494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AA2BB8" w:rsidP="00AA2BB8">
            <w:pPr>
              <w:spacing w:after="24" w:line="256" w:lineRule="auto"/>
              <w:ind w:right="61" w:firstLine="0"/>
            </w:pPr>
            <w:r>
              <w:t>-</w:t>
            </w:r>
            <w:r w:rsidR="000D20A8">
              <w:t xml:space="preserve">организованы тематические занятия, </w:t>
            </w:r>
            <w:proofErr w:type="spellStart"/>
            <w:r w:rsidR="000D20A8">
              <w:t>квесты</w:t>
            </w:r>
            <w:proofErr w:type="spellEnd"/>
            <w:r w:rsidR="000D20A8">
              <w:t xml:space="preserve">, проекты «Познаем свой город…, край, страну»; </w:t>
            </w:r>
          </w:p>
          <w:p w:rsidR="002C6C97" w:rsidRDefault="00AA2BB8" w:rsidP="00AA2BB8">
            <w:pPr>
              <w:spacing w:after="1" w:line="277" w:lineRule="auto"/>
              <w:ind w:right="61" w:firstLine="0"/>
            </w:pPr>
            <w:r>
              <w:t>-</w:t>
            </w:r>
            <w:r w:rsidR="000D20A8">
              <w:t xml:space="preserve">организованы праздники общероссийские, календарные, </w:t>
            </w:r>
            <w:r w:rsidR="00DC3B56">
              <w:t>отражающие общественную</w:t>
            </w:r>
            <w:r w:rsidR="000D20A8">
              <w:t xml:space="preserve"> жизнь страны и народа, семьи; </w:t>
            </w:r>
          </w:p>
          <w:p w:rsidR="002C6C97" w:rsidRDefault="00AA2BB8" w:rsidP="00AA2BB8">
            <w:pPr>
              <w:spacing w:after="0" w:line="259" w:lineRule="auto"/>
              <w:ind w:right="61" w:firstLine="0"/>
            </w:pPr>
            <w:r>
              <w:t>-</w:t>
            </w:r>
            <w:r w:rsidR="000D20A8">
              <w:t xml:space="preserve">создана  и реализуется форма «Музейная педагогика» - музей «Мой город», «Моя страна»;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AA2BB8" w:rsidP="00AA2BB8">
            <w:pPr>
              <w:spacing w:after="0" w:line="277" w:lineRule="auto"/>
              <w:ind w:right="31" w:firstLine="0"/>
              <w:jc w:val="left"/>
            </w:pPr>
            <w:r>
              <w:t>-</w:t>
            </w:r>
            <w:r w:rsidR="000D20A8">
              <w:t xml:space="preserve">анализ содержания ежедневного плана/ плана досуговой деятельности - один раз в месяц; - наблюдение организации образовательного </w:t>
            </w:r>
          </w:p>
          <w:p w:rsidR="00DC3B56" w:rsidRDefault="000D20A8">
            <w:pPr>
              <w:spacing w:after="19" w:line="259" w:lineRule="auto"/>
              <w:ind w:right="0" w:firstLine="0"/>
              <w:jc w:val="left"/>
            </w:pPr>
            <w:r>
              <w:t xml:space="preserve">процесса в </w:t>
            </w:r>
            <w:r w:rsidR="00DC3B56">
              <w:t xml:space="preserve">группах </w:t>
            </w:r>
          </w:p>
          <w:p w:rsidR="002C6C97" w:rsidRDefault="00DC3B56">
            <w:pPr>
              <w:spacing w:after="19" w:line="259" w:lineRule="auto"/>
              <w:ind w:right="0" w:firstLine="0"/>
              <w:jc w:val="left"/>
            </w:pPr>
            <w:r>
              <w:t>-</w:t>
            </w:r>
            <w:r w:rsidR="000D20A8">
              <w:t xml:space="preserve"> один раз в месяц; </w:t>
            </w:r>
          </w:p>
          <w:p w:rsidR="00AA2BB8" w:rsidRDefault="00AA2BB8" w:rsidP="00AA2BB8">
            <w:pPr>
              <w:spacing w:after="0" w:line="277" w:lineRule="auto"/>
              <w:ind w:right="31" w:firstLine="0"/>
              <w:jc w:val="left"/>
            </w:pPr>
            <w:r>
              <w:t>-</w:t>
            </w:r>
            <w:r w:rsidR="00DC3B56">
              <w:t>анализ РППС</w:t>
            </w:r>
            <w:r w:rsidR="000D20A8">
              <w:t xml:space="preserve"> - внесение элементов в соответствии </w:t>
            </w:r>
            <w:proofErr w:type="gramStart"/>
            <w:r w:rsidR="000D20A8">
              <w:t>с  КТП</w:t>
            </w:r>
            <w:proofErr w:type="gramEnd"/>
            <w:r w:rsidR="000D20A8">
              <w:t xml:space="preserve"> </w:t>
            </w:r>
          </w:p>
          <w:p w:rsidR="002C6C97" w:rsidRDefault="000D20A8" w:rsidP="00AA2BB8">
            <w:pPr>
              <w:spacing w:after="0" w:line="277" w:lineRule="auto"/>
              <w:ind w:right="31" w:firstLine="0"/>
              <w:jc w:val="left"/>
            </w:pPr>
            <w:r>
              <w:t xml:space="preserve"> </w:t>
            </w:r>
            <w:r w:rsidR="00AA2BB8">
              <w:t>-</w:t>
            </w:r>
            <w:r>
              <w:t xml:space="preserve">один раз в две недели/месяц;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5807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DC3B56" w:rsidP="00DC3B56">
            <w:pPr>
              <w:spacing w:after="23" w:line="256" w:lineRule="auto"/>
              <w:ind w:right="0" w:firstLine="0"/>
            </w:pPr>
            <w:r>
              <w:lastRenderedPageBreak/>
              <w:t>-</w:t>
            </w:r>
            <w:r w:rsidR="000D20A8">
              <w:t>организуется экскурсии по родному городу, краю, стране (</w:t>
            </w:r>
            <w:proofErr w:type="gramStart"/>
            <w:r w:rsidR="000D20A8">
              <w:t>онлайн,  в</w:t>
            </w:r>
            <w:proofErr w:type="gramEnd"/>
            <w:r w:rsidR="000D20A8">
              <w:t xml:space="preserve"> режиме реального времени); </w:t>
            </w:r>
          </w:p>
          <w:p w:rsidR="002C6C97" w:rsidRDefault="00DC3B56" w:rsidP="00DC3B56">
            <w:pPr>
              <w:spacing w:after="21" w:line="259" w:lineRule="auto"/>
              <w:ind w:right="0" w:firstLine="0"/>
            </w:pPr>
            <w:r>
              <w:t>-</w:t>
            </w:r>
            <w:r w:rsidR="000D20A8">
              <w:t xml:space="preserve">проводится ярмарка народной игрушки; </w:t>
            </w:r>
          </w:p>
          <w:p w:rsidR="002C6C97" w:rsidRDefault="000D20A8">
            <w:pPr>
              <w:tabs>
                <w:tab w:val="right" w:pos="4995"/>
              </w:tabs>
              <w:spacing w:after="29" w:line="259" w:lineRule="auto"/>
              <w:ind w:right="0" w:firstLine="0"/>
              <w:jc w:val="left"/>
            </w:pPr>
            <w:r>
              <w:t xml:space="preserve">-проводятся </w:t>
            </w:r>
            <w:r>
              <w:tab/>
              <w:t xml:space="preserve">ежемесячные </w:t>
            </w:r>
          </w:p>
          <w:p w:rsidR="002C6C97" w:rsidRDefault="000D20A8">
            <w:pPr>
              <w:spacing w:after="21" w:line="259" w:lineRule="auto"/>
              <w:ind w:right="0" w:firstLine="0"/>
              <w:jc w:val="left"/>
            </w:pPr>
            <w:r>
              <w:t xml:space="preserve">(досуговые/итоговые мероприятия); </w:t>
            </w:r>
          </w:p>
          <w:p w:rsidR="002C6C97" w:rsidRDefault="00DC3B56" w:rsidP="00DC3B56">
            <w:pPr>
              <w:spacing w:after="28" w:line="259" w:lineRule="auto"/>
              <w:ind w:right="0" w:firstLine="0"/>
            </w:pPr>
            <w:r>
              <w:t>-</w:t>
            </w:r>
            <w:r w:rsidR="000D20A8">
              <w:t xml:space="preserve">проводятся </w:t>
            </w:r>
            <w:r w:rsidR="000D20A8">
              <w:tab/>
              <w:t xml:space="preserve">ежегодные </w:t>
            </w:r>
            <w:r w:rsidR="000D20A8">
              <w:tab/>
              <w:t xml:space="preserve">(календарные </w:t>
            </w:r>
          </w:p>
          <w:p w:rsidR="002C6C97" w:rsidRDefault="000D20A8">
            <w:pPr>
              <w:spacing w:after="21" w:line="259" w:lineRule="auto"/>
              <w:ind w:right="0" w:firstLine="0"/>
              <w:jc w:val="left"/>
            </w:pPr>
            <w:r>
              <w:t xml:space="preserve">праздники, социальные акции); </w:t>
            </w:r>
          </w:p>
          <w:p w:rsidR="002C6C97" w:rsidRDefault="00DC3B56" w:rsidP="00DC3B56">
            <w:pPr>
              <w:spacing w:after="2" w:line="277" w:lineRule="auto"/>
              <w:ind w:right="0" w:firstLine="0"/>
            </w:pPr>
            <w:r>
              <w:t>-</w:t>
            </w:r>
            <w:r w:rsidR="000D20A8">
              <w:t xml:space="preserve">наличие и использование элементов пространства - центр «Патриотическое </w:t>
            </w:r>
          </w:p>
          <w:p w:rsidR="002C6C97" w:rsidRDefault="000D20A8">
            <w:pPr>
              <w:spacing w:after="5" w:line="259" w:lineRule="auto"/>
              <w:ind w:right="0" w:firstLine="0"/>
              <w:jc w:val="left"/>
            </w:pPr>
            <w:r>
              <w:t xml:space="preserve">воспитание» -(флаг, герб, портрет президента,  </w:t>
            </w:r>
          </w:p>
          <w:p w:rsidR="002C6C97" w:rsidRDefault="000D20A8">
            <w:pPr>
              <w:spacing w:after="28" w:line="253" w:lineRule="auto"/>
              <w:ind w:right="0" w:firstLine="0"/>
              <w:jc w:val="left"/>
            </w:pPr>
            <w:proofErr w:type="spellStart"/>
            <w:proofErr w:type="gramStart"/>
            <w:r>
              <w:t>худ.литература</w:t>
            </w:r>
            <w:proofErr w:type="spellEnd"/>
            <w:proofErr w:type="gramEnd"/>
            <w:r>
              <w:t xml:space="preserve">, </w:t>
            </w:r>
            <w:r>
              <w:tab/>
              <w:t xml:space="preserve">альбомы, </w:t>
            </w:r>
            <w:r>
              <w:tab/>
              <w:t xml:space="preserve">журналы, иллюстрации достопримечательностей, музеи, экспозиции, видеотека, дидактические игры и пособия и др. материалы) </w:t>
            </w:r>
          </w:p>
          <w:p w:rsidR="002C6C97" w:rsidRDefault="00DC3B56" w:rsidP="00DC3B56">
            <w:pPr>
              <w:spacing w:after="0" w:line="267" w:lineRule="auto"/>
              <w:ind w:right="0" w:firstLine="0"/>
            </w:pPr>
            <w:r>
              <w:t>-</w:t>
            </w:r>
            <w:r w:rsidR="000D20A8">
              <w:t>наличие</w:t>
            </w:r>
            <w:r w:rsidR="000D20A8">
              <w:rPr>
                <w:rFonts w:ascii="Calibri" w:eastAsia="Calibri" w:hAnsi="Calibri" w:cs="Calibri"/>
                <w:sz w:val="22"/>
              </w:rPr>
              <w:t xml:space="preserve"> </w:t>
            </w:r>
            <w:r w:rsidR="000D20A8">
              <w:t xml:space="preserve">и использование элементов пространства (интерактивные электронные пособия «Путешествие по родному городу», «Моя малая родина», «Край, в котором я живу»)  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2C6C97" w:rsidRDefault="000D20A8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2C6C97" w:rsidRDefault="000D20A8">
      <w:pPr>
        <w:spacing w:after="24" w:line="259" w:lineRule="auto"/>
        <w:ind w:left="-5" w:right="0" w:hanging="10"/>
        <w:jc w:val="left"/>
      </w:pPr>
      <w:r>
        <w:t>«</w:t>
      </w:r>
      <w:r>
        <w:rPr>
          <w:u w:val="single" w:color="000000"/>
        </w:rPr>
        <w:t>Вовлечение заинтересованных сторон</w:t>
      </w:r>
      <w:r>
        <w:t xml:space="preserve">» </w:t>
      </w:r>
    </w:p>
    <w:p w:rsidR="002C6C97" w:rsidRDefault="000D20A8">
      <w:pPr>
        <w:numPr>
          <w:ilvl w:val="0"/>
          <w:numId w:val="4"/>
        </w:numPr>
        <w:ind w:right="0"/>
      </w:pPr>
      <w:r>
        <w:t xml:space="preserve">Образовательная программа/программы или ее краткое описание с указанием Ориентиров (целей, задач, принципов и подходов, целевых ориентиров/планируемых результатов) размещено на официальном сайте МБДОУ в сети интернет. </w:t>
      </w:r>
    </w:p>
    <w:p w:rsidR="00DC3B56" w:rsidRDefault="000D20A8">
      <w:pPr>
        <w:numPr>
          <w:ilvl w:val="0"/>
          <w:numId w:val="4"/>
        </w:numPr>
        <w:ind w:right="0"/>
      </w:pPr>
      <w:r>
        <w:t xml:space="preserve">Информирование родителей об осведомленности подтверждается содержание протоколов родительских собраний (если информирование проводилось на родительских собраниях); результатами проведенного анкетирования (анкета может быть бумажной или электронной </w:t>
      </w:r>
    </w:p>
    <w:p w:rsidR="002C6C97" w:rsidRDefault="000D20A8" w:rsidP="00DC3B56">
      <w:pPr>
        <w:ind w:left="557" w:right="0" w:firstLine="0"/>
      </w:pPr>
      <w:r>
        <w:t xml:space="preserve">– </w:t>
      </w:r>
      <w:proofErr w:type="spellStart"/>
      <w:r>
        <w:t>гугл</w:t>
      </w:r>
      <w:proofErr w:type="spellEnd"/>
      <w:r>
        <w:t xml:space="preserve">-формы, опросники в </w:t>
      </w:r>
      <w:proofErr w:type="spellStart"/>
      <w:r>
        <w:t>Viber</w:t>
      </w:r>
      <w:proofErr w:type="spellEnd"/>
      <w:r>
        <w:t xml:space="preserve"> и т.д.).  </w:t>
      </w:r>
    </w:p>
    <w:p w:rsidR="002C6C97" w:rsidRDefault="000D20A8">
      <w:pPr>
        <w:numPr>
          <w:ilvl w:val="0"/>
          <w:numId w:val="4"/>
        </w:numPr>
        <w:ind w:right="0"/>
      </w:pPr>
      <w:r>
        <w:t xml:space="preserve">Участие родителей в определении Ориентиров может выражаться в: </w:t>
      </w:r>
    </w:p>
    <w:p w:rsidR="002C6C97" w:rsidRDefault="000D20A8">
      <w:pPr>
        <w:numPr>
          <w:ilvl w:val="0"/>
          <w:numId w:val="5"/>
        </w:numPr>
        <w:ind w:right="0"/>
      </w:pPr>
      <w:r>
        <w:t xml:space="preserve">обсуждении данных вопросов на родительских собраниях (документ, подтверждающий данный факт – протоколы родительских собраний);  </w:t>
      </w:r>
    </w:p>
    <w:p w:rsidR="002C6C97" w:rsidRDefault="000D20A8">
      <w:pPr>
        <w:numPr>
          <w:ilvl w:val="0"/>
          <w:numId w:val="5"/>
        </w:numPr>
        <w:ind w:right="0"/>
      </w:pPr>
      <w:r>
        <w:t xml:space="preserve">работе представителей родительской общественности в рабочих группах ДОО (документ, подтверждающий данный факт – протоколы заседаний рабочих групп); </w:t>
      </w:r>
    </w:p>
    <w:p w:rsidR="00DC3B56" w:rsidRDefault="000D20A8">
      <w:pPr>
        <w:numPr>
          <w:ilvl w:val="0"/>
          <w:numId w:val="5"/>
        </w:numPr>
        <w:ind w:right="0"/>
      </w:pPr>
      <w:r>
        <w:t xml:space="preserve">участии родителей в образовательной деятельности (документ, подтверждающий данный факт </w:t>
      </w:r>
    </w:p>
    <w:p w:rsidR="002C6C97" w:rsidRDefault="000D20A8" w:rsidP="00DC3B56">
      <w:pPr>
        <w:ind w:left="557" w:right="0" w:firstLine="0"/>
      </w:pPr>
      <w:r>
        <w:t xml:space="preserve">– ежедневный план образовательной деятельности). </w:t>
      </w:r>
    </w:p>
    <w:p w:rsidR="002C6C97" w:rsidRDefault="000D20A8">
      <w:pPr>
        <w:spacing w:after="0" w:line="259" w:lineRule="auto"/>
        <w:ind w:left="567" w:right="0" w:firstLine="0"/>
        <w:jc w:val="left"/>
      </w:pPr>
      <w:r>
        <w:t xml:space="preserve"> </w:t>
      </w:r>
    </w:p>
    <w:p w:rsidR="002C6C97" w:rsidRDefault="002C6C97">
      <w:pPr>
        <w:sectPr w:rsidR="002C6C97">
          <w:pgSz w:w="11906" w:h="16838"/>
          <w:pgMar w:top="857" w:right="850" w:bottom="353" w:left="1133" w:header="720" w:footer="720" w:gutter="0"/>
          <w:cols w:space="720"/>
        </w:sectPr>
      </w:pPr>
    </w:p>
    <w:p w:rsidR="002C6C97" w:rsidRDefault="000D20A8">
      <w:pPr>
        <w:spacing w:after="0" w:line="259" w:lineRule="auto"/>
        <w:ind w:left="2200" w:right="0" w:firstLine="0"/>
        <w:jc w:val="center"/>
      </w:pPr>
      <w:r>
        <w:rPr>
          <w:b/>
          <w:sz w:val="28"/>
        </w:rPr>
        <w:lastRenderedPageBreak/>
        <w:t xml:space="preserve"> </w:t>
      </w:r>
    </w:p>
    <w:p w:rsidR="002C6C97" w:rsidRDefault="000D20A8">
      <w:pPr>
        <w:spacing w:after="0" w:line="259" w:lineRule="auto"/>
        <w:ind w:left="2200" w:right="0" w:firstLine="0"/>
        <w:jc w:val="center"/>
      </w:pPr>
      <w:r>
        <w:rPr>
          <w:b/>
          <w:sz w:val="28"/>
        </w:rPr>
        <w:t xml:space="preserve"> </w:t>
      </w:r>
    </w:p>
    <w:p w:rsidR="002C6C97" w:rsidRDefault="000D20A8">
      <w:pPr>
        <w:spacing w:after="0" w:line="259" w:lineRule="auto"/>
        <w:ind w:left="2200" w:right="0" w:firstLine="0"/>
        <w:jc w:val="center"/>
      </w:pPr>
      <w:r>
        <w:rPr>
          <w:b/>
          <w:sz w:val="28"/>
        </w:rPr>
        <w:t xml:space="preserve"> </w:t>
      </w:r>
    </w:p>
    <w:p w:rsidR="002C6C97" w:rsidRDefault="000D20A8">
      <w:pPr>
        <w:spacing w:after="0" w:line="271" w:lineRule="auto"/>
        <w:ind w:left="2566" w:right="0" w:hanging="10"/>
        <w:jc w:val="left"/>
      </w:pPr>
      <w:r>
        <w:rPr>
          <w:b/>
        </w:rPr>
        <w:t xml:space="preserve">Мониторинг учета информирования родителей об Ориентирах образовательной деятельности </w:t>
      </w:r>
    </w:p>
    <w:p w:rsidR="002C6C97" w:rsidRDefault="000D20A8">
      <w:pPr>
        <w:spacing w:after="0" w:line="259" w:lineRule="auto"/>
        <w:ind w:left="219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985" w:type="dxa"/>
        <w:tblInd w:w="319" w:type="dxa"/>
        <w:tblCellMar>
          <w:top w:w="7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417"/>
        <w:gridCol w:w="1615"/>
        <w:gridCol w:w="1743"/>
        <w:gridCol w:w="1776"/>
        <w:gridCol w:w="1366"/>
        <w:gridCol w:w="1366"/>
        <w:gridCol w:w="1568"/>
        <w:gridCol w:w="1567"/>
        <w:gridCol w:w="1567"/>
      </w:tblGrid>
      <w:tr w:rsidR="002C6C97">
        <w:trPr>
          <w:trHeight w:val="286"/>
        </w:trPr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</w:rPr>
              <w:t xml:space="preserve">группа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right="82" w:firstLine="0"/>
              <w:jc w:val="right"/>
            </w:pPr>
            <w:r>
              <w:rPr>
                <w:b/>
              </w:rPr>
              <w:t>п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left="-99" w:right="0" w:firstLine="0"/>
            </w:pPr>
            <w:proofErr w:type="spellStart"/>
            <w:r>
              <w:rPr>
                <w:b/>
              </w:rPr>
              <w:t>ротокол</w:t>
            </w:r>
            <w:proofErr w:type="spellEnd"/>
            <w:r>
              <w:rPr>
                <w:b/>
              </w:rPr>
              <w:t xml:space="preserve"> родительского собрания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-1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6C97" w:rsidRDefault="000D20A8">
            <w:pPr>
              <w:spacing w:after="0" w:line="259" w:lineRule="auto"/>
              <w:ind w:left="845" w:right="0" w:firstLine="0"/>
              <w:jc w:val="left"/>
            </w:pPr>
            <w:r>
              <w:rPr>
                <w:b/>
              </w:rPr>
              <w:t xml:space="preserve">анкетирование 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  <w:tr w:rsidR="002C6C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2C6C97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288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C6C97" w:rsidRDefault="000D20A8">
      <w:pPr>
        <w:spacing w:after="27" w:line="259" w:lineRule="auto"/>
        <w:ind w:left="2190" w:right="0" w:firstLine="0"/>
        <w:jc w:val="center"/>
      </w:pPr>
      <w:r>
        <w:rPr>
          <w:b/>
        </w:rPr>
        <w:t xml:space="preserve"> </w:t>
      </w:r>
    </w:p>
    <w:p w:rsidR="002C6C97" w:rsidRDefault="000D20A8">
      <w:pPr>
        <w:spacing w:after="0" w:line="271" w:lineRule="auto"/>
        <w:ind w:left="2746" w:right="0" w:hanging="10"/>
        <w:jc w:val="left"/>
      </w:pPr>
      <w:r>
        <w:rPr>
          <w:b/>
        </w:rPr>
        <w:t xml:space="preserve">Мониторинг участия родителей в определении Ориентиров образовательной деятельности </w:t>
      </w:r>
    </w:p>
    <w:p w:rsidR="002C6C97" w:rsidRDefault="000D20A8">
      <w:pPr>
        <w:spacing w:after="0" w:line="271" w:lineRule="auto"/>
        <w:ind w:left="422" w:right="0" w:hanging="10"/>
        <w:jc w:val="left"/>
      </w:pPr>
      <w:r>
        <w:rPr>
          <w:b/>
        </w:rPr>
        <w:t xml:space="preserve">в группе _________________________ воспитатели______________________________________________________________ </w:t>
      </w:r>
    </w:p>
    <w:p w:rsidR="002C6C97" w:rsidRDefault="000D20A8">
      <w:pPr>
        <w:spacing w:after="0" w:line="259" w:lineRule="auto"/>
        <w:ind w:left="427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985" w:type="dxa"/>
        <w:tblInd w:w="319" w:type="dxa"/>
        <w:tblCellMar>
          <w:top w:w="1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95"/>
        <w:gridCol w:w="2998"/>
        <w:gridCol w:w="2996"/>
        <w:gridCol w:w="2998"/>
        <w:gridCol w:w="2998"/>
      </w:tblGrid>
      <w:tr w:rsidR="002C6C97">
        <w:trPr>
          <w:trHeight w:val="286"/>
        </w:trPr>
        <w:tc>
          <w:tcPr>
            <w:tcW w:w="2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2C6C9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194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Протокол </w:t>
            </w:r>
            <w:r>
              <w:tab/>
              <w:t xml:space="preserve">родительского собрания </w:t>
            </w:r>
            <w:r>
              <w:tab/>
              <w:t xml:space="preserve">(обсуждение вопросов, </w:t>
            </w:r>
            <w:r>
              <w:tab/>
              <w:t xml:space="preserve">связанных </w:t>
            </w:r>
            <w:r>
              <w:tab/>
              <w:t xml:space="preserve">с целями, </w:t>
            </w:r>
            <w:r>
              <w:tab/>
              <w:t xml:space="preserve">задачами, принципами организации образовательного процесса)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304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1" w:lineRule="auto"/>
              <w:ind w:right="58" w:firstLine="0"/>
            </w:pPr>
            <w:r>
              <w:lastRenderedPageBreak/>
              <w:t xml:space="preserve">Протокол заседания рабочей группы по разработке </w:t>
            </w:r>
            <w:r>
              <w:tab/>
              <w:t xml:space="preserve">и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корректировке образовательной программы </w:t>
            </w:r>
            <w:r>
              <w:tab/>
              <w:t xml:space="preserve">(обсуждение вопросов, </w:t>
            </w:r>
            <w:r>
              <w:tab/>
              <w:t xml:space="preserve">связанных </w:t>
            </w:r>
            <w:r>
              <w:tab/>
              <w:t xml:space="preserve">с целями, </w:t>
            </w:r>
            <w:r>
              <w:tab/>
              <w:t xml:space="preserve">задачами, принципами организации образовательного процесса)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56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tabs>
                <w:tab w:val="right" w:pos="2839"/>
              </w:tabs>
              <w:spacing w:after="0" w:line="259" w:lineRule="auto"/>
              <w:ind w:right="0" w:firstLine="0"/>
              <w:jc w:val="left"/>
            </w:pPr>
            <w:r>
              <w:t xml:space="preserve">Ежедневный </w:t>
            </w:r>
            <w:r>
              <w:tab/>
              <w:t xml:space="preserve">план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образовательной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C6C97">
        <w:trPr>
          <w:trHeight w:val="222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6" w:lineRule="auto"/>
              <w:ind w:right="59" w:firstLine="0"/>
            </w:pPr>
            <w:r>
              <w:t xml:space="preserve">деятельности (участие родителей </w:t>
            </w:r>
            <w:r>
              <w:tab/>
              <w:t xml:space="preserve">в образовательном процессе – мастер-класс, викторина, чтение детской </w:t>
            </w:r>
          </w:p>
          <w:p w:rsidR="002C6C97" w:rsidRDefault="000D20A8">
            <w:pPr>
              <w:spacing w:after="22" w:line="264" w:lineRule="auto"/>
              <w:ind w:right="0" w:firstLine="0"/>
              <w:jc w:val="left"/>
            </w:pPr>
            <w:r>
              <w:t xml:space="preserve">художественной литературы </w:t>
            </w:r>
            <w:r>
              <w:tab/>
              <w:t xml:space="preserve">и </w:t>
            </w:r>
            <w:r>
              <w:tab/>
              <w:t xml:space="preserve">т.д. </w:t>
            </w:r>
            <w:r>
              <w:tab/>
              <w:t xml:space="preserve">с </w:t>
            </w:r>
          </w:p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указанием цели и задач)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2C6C97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2C6C97" w:rsidRDefault="000D20A8">
      <w:pPr>
        <w:spacing w:after="0" w:line="259" w:lineRule="auto"/>
        <w:ind w:left="2190" w:right="0" w:firstLine="0"/>
        <w:jc w:val="center"/>
      </w:pPr>
      <w:r>
        <w:rPr>
          <w:b/>
        </w:rPr>
        <w:t xml:space="preserve"> </w:t>
      </w:r>
    </w:p>
    <w:p w:rsidR="002C6C97" w:rsidRDefault="000D20A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2C6C97" w:rsidRDefault="000D20A8">
      <w:pPr>
        <w:spacing w:after="26" w:line="259" w:lineRule="auto"/>
        <w:ind w:left="2190" w:right="0" w:firstLine="0"/>
        <w:jc w:val="center"/>
      </w:pPr>
      <w:r>
        <w:rPr>
          <w:b/>
        </w:rPr>
        <w:t xml:space="preserve"> </w:t>
      </w:r>
    </w:p>
    <w:p w:rsidR="002C6C97" w:rsidRDefault="000D20A8">
      <w:pPr>
        <w:spacing w:after="0" w:line="271" w:lineRule="auto"/>
        <w:ind w:left="5980" w:right="0" w:hanging="10"/>
        <w:jc w:val="left"/>
      </w:pPr>
      <w:r>
        <w:rPr>
          <w:b/>
        </w:rPr>
        <w:t xml:space="preserve">Итоговая таблица мониторинга  </w:t>
      </w:r>
    </w:p>
    <w:p w:rsidR="002C6C97" w:rsidRDefault="000D20A8">
      <w:pPr>
        <w:spacing w:after="0" w:line="259" w:lineRule="auto"/>
        <w:ind w:left="10" w:right="2255" w:hanging="10"/>
        <w:jc w:val="right"/>
      </w:pPr>
      <w:r>
        <w:rPr>
          <w:b/>
        </w:rPr>
        <w:t xml:space="preserve">показателя 1.1. «Ориентиры образовательной деятельности» </w:t>
      </w:r>
    </w:p>
    <w:p w:rsidR="002C6C97" w:rsidRDefault="000D20A8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15740" w:type="dxa"/>
        <w:tblInd w:w="173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3827"/>
        <w:gridCol w:w="3968"/>
        <w:gridCol w:w="4538"/>
        <w:gridCol w:w="3407"/>
      </w:tblGrid>
      <w:tr w:rsidR="002C6C97">
        <w:trPr>
          <w:trHeight w:val="286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 «Документирование» в соответствии с уровнем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2C6C97">
        <w:trPr>
          <w:trHeight w:val="332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1" w:line="276" w:lineRule="auto"/>
              <w:ind w:left="22" w:right="0" w:firstLine="0"/>
              <w:jc w:val="left"/>
            </w:pPr>
            <w:r>
              <w:lastRenderedPageBreak/>
              <w:t xml:space="preserve">В </w:t>
            </w:r>
            <w:r>
              <w:tab/>
              <w:t xml:space="preserve">образовательной программе/программах </w:t>
            </w:r>
            <w:r>
              <w:tab/>
              <w:t xml:space="preserve">должны быть определены: </w:t>
            </w:r>
          </w:p>
          <w:p w:rsidR="002C6C97" w:rsidRDefault="000D20A8">
            <w:pPr>
              <w:numPr>
                <w:ilvl w:val="0"/>
                <w:numId w:val="29"/>
              </w:numPr>
              <w:spacing w:after="0" w:line="284" w:lineRule="auto"/>
              <w:ind w:right="0" w:firstLine="0"/>
              <w:jc w:val="left"/>
            </w:pPr>
            <w:r>
              <w:t xml:space="preserve">цель </w:t>
            </w:r>
            <w:r>
              <w:tab/>
              <w:t xml:space="preserve">и </w:t>
            </w:r>
            <w:r>
              <w:tab/>
              <w:t xml:space="preserve">задачи </w:t>
            </w:r>
            <w:r>
              <w:tab/>
              <w:t xml:space="preserve">реализации программы/программ; </w:t>
            </w:r>
          </w:p>
          <w:p w:rsidR="002C6C97" w:rsidRDefault="000D20A8">
            <w:pPr>
              <w:numPr>
                <w:ilvl w:val="0"/>
                <w:numId w:val="29"/>
              </w:numPr>
              <w:spacing w:after="45" w:line="238" w:lineRule="auto"/>
              <w:ind w:right="0" w:firstLine="0"/>
              <w:jc w:val="left"/>
            </w:pPr>
            <w:r>
              <w:t xml:space="preserve">принципы и подходы к формированию программы </w:t>
            </w:r>
          </w:p>
          <w:p w:rsidR="002C6C97" w:rsidRDefault="000D20A8">
            <w:pPr>
              <w:spacing w:after="17" w:line="259" w:lineRule="auto"/>
              <w:ind w:left="22" w:right="0" w:firstLine="0"/>
              <w:jc w:val="left"/>
            </w:pPr>
            <w:r>
              <w:t xml:space="preserve">/программ; </w:t>
            </w:r>
          </w:p>
          <w:p w:rsidR="002C6C97" w:rsidRDefault="000D20A8">
            <w:pPr>
              <w:numPr>
                <w:ilvl w:val="0"/>
                <w:numId w:val="29"/>
              </w:numPr>
              <w:spacing w:after="0" w:line="259" w:lineRule="auto"/>
              <w:ind w:right="0" w:firstLine="0"/>
              <w:jc w:val="left"/>
            </w:pPr>
            <w:r>
              <w:t xml:space="preserve">целевые </w:t>
            </w:r>
          </w:p>
          <w:p w:rsidR="002C6C97" w:rsidRDefault="000D20A8">
            <w:pPr>
              <w:spacing w:after="0" w:line="259" w:lineRule="auto"/>
              <w:ind w:left="22" w:right="0" w:firstLine="0"/>
              <w:jc w:val="left"/>
            </w:pPr>
            <w:r>
              <w:t xml:space="preserve">ориентиры/планируемые результаты </w:t>
            </w:r>
            <w:r>
              <w:tab/>
              <w:t xml:space="preserve">освоения </w:t>
            </w:r>
            <w:r>
              <w:tab/>
              <w:t xml:space="preserve">детьми программ/программ.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78" w:lineRule="auto"/>
              <w:ind w:left="1" w:right="0" w:firstLine="0"/>
            </w:pPr>
            <w:r>
              <w:t xml:space="preserve">В образовательной программе/программах описаны: </w:t>
            </w:r>
          </w:p>
          <w:p w:rsidR="002C6C97" w:rsidRDefault="000D20A8">
            <w:pPr>
              <w:numPr>
                <w:ilvl w:val="0"/>
                <w:numId w:val="30"/>
              </w:numPr>
              <w:spacing w:after="15" w:line="265" w:lineRule="auto"/>
              <w:ind w:right="60" w:firstLine="0"/>
            </w:pPr>
            <w:r>
              <w:t xml:space="preserve">формы, методы, способы реализации программы/программ; - особенности образовательной деятельности разных видов и </w:t>
            </w:r>
          </w:p>
          <w:p w:rsidR="002C6C97" w:rsidRDefault="000D20A8">
            <w:pPr>
              <w:spacing w:after="21" w:line="259" w:lineRule="auto"/>
              <w:ind w:left="1" w:right="0" w:firstLine="0"/>
              <w:jc w:val="left"/>
            </w:pPr>
            <w:r>
              <w:t xml:space="preserve">культурных практик; </w:t>
            </w:r>
          </w:p>
          <w:p w:rsidR="002C6C97" w:rsidRDefault="000D20A8">
            <w:pPr>
              <w:numPr>
                <w:ilvl w:val="0"/>
                <w:numId w:val="30"/>
              </w:numPr>
              <w:spacing w:after="0" w:line="259" w:lineRule="auto"/>
              <w:ind w:right="60" w:firstLine="0"/>
            </w:pPr>
            <w:r>
              <w:t xml:space="preserve">способы поддержки детской инициативы и самостоятельности и т.д.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45" w:lineRule="auto"/>
              <w:ind w:left="1" w:right="64" w:firstLine="567"/>
            </w:pPr>
            <w:r>
              <w:t xml:space="preserve">В образовательной программа/программах описана вариативная часть, формируемая участниками образовательных отношений, содержание которой основано с учетом потребностей, интересов и инициативы воспитанников. </w:t>
            </w:r>
          </w:p>
          <w:p w:rsidR="002C6C97" w:rsidRDefault="000D2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tabs>
                <w:tab w:val="right" w:pos="3253"/>
              </w:tabs>
              <w:spacing w:after="0" w:line="259" w:lineRule="auto"/>
              <w:ind w:right="0" w:firstLine="0"/>
              <w:jc w:val="left"/>
            </w:pPr>
            <w:r>
              <w:t xml:space="preserve">В </w:t>
            </w:r>
            <w:r>
              <w:tab/>
              <w:t xml:space="preserve">образовательной </w:t>
            </w:r>
          </w:p>
          <w:p w:rsidR="002C6C97" w:rsidRDefault="000D20A8">
            <w:pPr>
              <w:spacing w:after="0" w:line="259" w:lineRule="auto"/>
              <w:ind w:right="66" w:firstLine="0"/>
            </w:pPr>
            <w:r>
              <w:t xml:space="preserve">программа/программах описана вариативная часть, формируемая участниками образовательных отношений, содержание которой основано с учетом потребностей, интересов и инициативы воспитанников, а также их родителей </w:t>
            </w:r>
          </w:p>
        </w:tc>
      </w:tr>
      <w:tr w:rsidR="002C6C97">
        <w:trPr>
          <w:trHeight w:val="286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 xml:space="preserve">фактически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288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 xml:space="preserve">«Деятельность» в соответствии с уровнем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6C97" w:rsidRDefault="000D20A8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2C6C97">
        <w:trPr>
          <w:trHeight w:val="83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6C97" w:rsidRDefault="000D20A8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6C97" w:rsidRDefault="000D20A8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1" w:right="69" w:firstLine="0"/>
            </w:pPr>
            <w:r>
              <w:t xml:space="preserve">Потребности и интересы детей фиксируются, анализируются и учитываются при планировании на всех его уровнях (стратегическом и тактическом) </w:t>
            </w:r>
          </w:p>
        </w:tc>
      </w:tr>
      <w:tr w:rsidR="002C6C97">
        <w:trPr>
          <w:trHeight w:val="287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9" w:firstLine="0"/>
              <w:jc w:val="center"/>
            </w:pPr>
            <w:r>
              <w:rPr>
                <w:b/>
              </w:rPr>
              <w:t>фактически</w:t>
            </w:r>
            <w:r>
              <w:t xml:space="preserve"> </w:t>
            </w:r>
          </w:p>
        </w:tc>
      </w:tr>
      <w:tr w:rsidR="002C6C97">
        <w:trPr>
          <w:trHeight w:val="28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6C97" w:rsidRDefault="000D20A8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287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</w:rPr>
              <w:t xml:space="preserve">«Предметно-пространственная среда» в соответствии с уровнем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2C6C97">
        <w:trPr>
          <w:trHeight w:val="27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5" w:line="259" w:lineRule="auto"/>
              <w:ind w:left="20" w:right="0" w:firstLine="0"/>
              <w:jc w:val="left"/>
            </w:pPr>
            <w:r>
              <w:lastRenderedPageBreak/>
              <w:t xml:space="preserve">Образовательная </w:t>
            </w:r>
          </w:p>
          <w:p w:rsidR="002C6C97" w:rsidRDefault="000D20A8">
            <w:pPr>
              <w:spacing w:after="0" w:line="259" w:lineRule="auto"/>
              <w:ind w:left="20" w:right="0" w:firstLine="0"/>
              <w:jc w:val="left"/>
            </w:pPr>
            <w:r>
              <w:t xml:space="preserve">программа/программы </w:t>
            </w:r>
            <w:r>
              <w:tab/>
              <w:t xml:space="preserve">или выдержки из нее с описанием Ориентиров </w:t>
            </w:r>
            <w:r>
              <w:tab/>
              <w:t xml:space="preserve">(целей, </w:t>
            </w:r>
            <w:r>
              <w:tab/>
              <w:t xml:space="preserve">задач, принципов и подходов, целевых ориентиров/планируемых результатов) находится в группе в свободном </w:t>
            </w:r>
            <w:r>
              <w:tab/>
              <w:t xml:space="preserve">доступе </w:t>
            </w:r>
            <w:r>
              <w:tab/>
              <w:t xml:space="preserve">для </w:t>
            </w:r>
            <w:r>
              <w:tab/>
              <w:t xml:space="preserve">всех педагогов и младшего персонала группы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Образовательная </w:t>
            </w:r>
          </w:p>
          <w:p w:rsidR="002C6C97" w:rsidRDefault="000D20A8">
            <w:pPr>
              <w:spacing w:after="0" w:line="259" w:lineRule="auto"/>
              <w:ind w:right="59" w:firstLine="0"/>
            </w:pPr>
            <w:r>
              <w:t xml:space="preserve">программа/программы или ее краткое описание с указанием Ориентиров (целей, задач, принципов и подходов, целевых ориентиров/планируемых результатов) размещено на официальном сайте МБДОУ в сети интернет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</w:pPr>
            <w:r>
              <w:t xml:space="preserve">Образовательная программа/программы или выдержки из нее с описанием Ориентиров (целей, задач, принципов и подходов, целевых ориентиров/планируемых результатов) размещены в коридорах/холлах и доступны для ознакомления родителей и других заинтересованных лиц </w:t>
            </w:r>
          </w:p>
        </w:tc>
      </w:tr>
      <w:tr w:rsidR="002C6C97">
        <w:trPr>
          <w:trHeight w:val="286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>фактически</w:t>
            </w:r>
            <w:r>
              <w:t xml:space="preserve">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286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«Вовлечение коллектива» в соответствии с уровнем </w:t>
            </w:r>
          </w:p>
        </w:tc>
      </w:tr>
      <w:tr w:rsidR="002C6C97">
        <w:trPr>
          <w:trHeight w:val="28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2C6C97">
        <w:trPr>
          <w:trHeight w:val="16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46" w:line="238" w:lineRule="auto"/>
              <w:ind w:left="20" w:right="61" w:firstLine="0"/>
            </w:pPr>
            <w:r>
              <w:t xml:space="preserve">Педагоги группы называют не менее трех принципов к формированию образовательной программы/цель (включая </w:t>
            </w:r>
          </w:p>
          <w:p w:rsidR="002C6C97" w:rsidRDefault="000D20A8">
            <w:pPr>
              <w:spacing w:after="0" w:line="259" w:lineRule="auto"/>
              <w:ind w:left="20" w:right="0" w:firstLine="0"/>
              <w:jc w:val="left"/>
            </w:pPr>
            <w:r>
              <w:t xml:space="preserve">вариативную часть)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4" w:firstLine="0"/>
            </w:pPr>
            <w:r>
              <w:t xml:space="preserve">Педагоги группы рассказывают, каким образом они реализуют названные принципы/цели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</w:pPr>
            <w:r>
              <w:t xml:space="preserve">Педагоги группы и специалисты (музыкальный руководитель, инструктор по физической культуре, педагог-психолог, учитель-логопед и т.д.) осуществляют единый подход при выборе содержания образовательной деятельности, при планировании, при организации образовательной деятельности, реализуя принципы к формированию образовательной программы в образовательной деятельности </w:t>
            </w:r>
          </w:p>
        </w:tc>
      </w:tr>
      <w:tr w:rsidR="002C6C97">
        <w:trPr>
          <w:trHeight w:val="286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>фактически</w:t>
            </w:r>
            <w:r>
              <w:t xml:space="preserve">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286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«Вовлечение заинтересованных сторон» в соответствии с уровнем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5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3 </w:t>
            </w:r>
          </w:p>
        </w:tc>
      </w:tr>
      <w:tr w:rsidR="002C6C97">
        <w:trPr>
          <w:trHeight w:val="28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2C6C97">
        <w:trPr>
          <w:trHeight w:val="289"/>
        </w:trPr>
        <w:tc>
          <w:tcPr>
            <w:tcW w:w="15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C97" w:rsidRDefault="000D20A8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</w:rPr>
              <w:t>фактически</w:t>
            </w:r>
            <w:r>
              <w:t xml:space="preserve"> </w:t>
            </w:r>
          </w:p>
        </w:tc>
      </w:tr>
    </w:tbl>
    <w:p w:rsidR="002C6C97" w:rsidRDefault="000D20A8">
      <w:pPr>
        <w:spacing w:after="0" w:line="259" w:lineRule="auto"/>
        <w:ind w:right="0" w:firstLine="0"/>
      </w:pPr>
      <w:r>
        <w:t xml:space="preserve"> </w:t>
      </w:r>
    </w:p>
    <w:p w:rsidR="002C6C97" w:rsidRDefault="000D20A8">
      <w:pPr>
        <w:spacing w:after="0" w:line="259" w:lineRule="auto"/>
        <w:ind w:right="0" w:firstLine="0"/>
      </w:pPr>
      <w:r>
        <w:rPr>
          <w:rFonts w:ascii="Calibri" w:eastAsia="Calibri" w:hAnsi="Calibri" w:cs="Calibri"/>
        </w:rPr>
        <w:t xml:space="preserve"> </w:t>
      </w:r>
    </w:p>
    <w:sectPr w:rsidR="002C6C97">
      <w:pgSz w:w="16838" w:h="11906" w:orient="landscape"/>
      <w:pgMar w:top="713" w:right="3266" w:bottom="1145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22DA"/>
    <w:multiLevelType w:val="hybridMultilevel"/>
    <w:tmpl w:val="9DAECC98"/>
    <w:lvl w:ilvl="0" w:tplc="A1DAAB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98A0D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C9F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C4F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EC26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6012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64B7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C7E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02A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B1E83"/>
    <w:multiLevelType w:val="hybridMultilevel"/>
    <w:tmpl w:val="5F9653EE"/>
    <w:lvl w:ilvl="0" w:tplc="5ABC42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8780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CF54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AEE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7289A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E68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DA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6D2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C0A5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23153"/>
    <w:multiLevelType w:val="hybridMultilevel"/>
    <w:tmpl w:val="17404A0C"/>
    <w:lvl w:ilvl="0" w:tplc="1C46EA3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8EF3A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A91A0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252B8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61128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0B9A4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26E9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0B962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E10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916F3E"/>
    <w:multiLevelType w:val="hybridMultilevel"/>
    <w:tmpl w:val="E26A8BB4"/>
    <w:lvl w:ilvl="0" w:tplc="21D65964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08BC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44CF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CBA6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E93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EEF0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2DFD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E6AD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AF64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482C4D"/>
    <w:multiLevelType w:val="hybridMultilevel"/>
    <w:tmpl w:val="663219FA"/>
    <w:lvl w:ilvl="0" w:tplc="DB9208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E21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DC6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CAA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84D5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EAF8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AE4B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C94E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40D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4B013A"/>
    <w:multiLevelType w:val="hybridMultilevel"/>
    <w:tmpl w:val="54301BEA"/>
    <w:lvl w:ilvl="0" w:tplc="1FD6B7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E01CA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C23C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6060A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0FD6C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DEC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EE5EC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C2BE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603DE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B65D32"/>
    <w:multiLevelType w:val="hybridMultilevel"/>
    <w:tmpl w:val="295858AC"/>
    <w:lvl w:ilvl="0" w:tplc="37BCAB9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7DA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2DC8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2A78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2204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04ED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83162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6BB86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6B62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192979"/>
    <w:multiLevelType w:val="hybridMultilevel"/>
    <w:tmpl w:val="8CA051D6"/>
    <w:lvl w:ilvl="0" w:tplc="033450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C53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081B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879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62005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26FE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C461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6586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40B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2161D6"/>
    <w:multiLevelType w:val="hybridMultilevel"/>
    <w:tmpl w:val="2C261A3A"/>
    <w:lvl w:ilvl="0" w:tplc="9350008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68F4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43E5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C893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0DA4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E404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E02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C1BD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E88D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22593D"/>
    <w:multiLevelType w:val="hybridMultilevel"/>
    <w:tmpl w:val="A99A2E5A"/>
    <w:lvl w:ilvl="0" w:tplc="7F28A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081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09A6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8A7E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61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4073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06A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73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44F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7B5F6B"/>
    <w:multiLevelType w:val="hybridMultilevel"/>
    <w:tmpl w:val="CFE2937A"/>
    <w:lvl w:ilvl="0" w:tplc="4B72E4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E5D08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4B87E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A801C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3628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677FC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FECD78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CBD36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4B364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A61CC9"/>
    <w:multiLevelType w:val="hybridMultilevel"/>
    <w:tmpl w:val="22741E4C"/>
    <w:lvl w:ilvl="0" w:tplc="BF0A5F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25E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C5CD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4B9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4E1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628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C0F68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826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28A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C7005F"/>
    <w:multiLevelType w:val="hybridMultilevel"/>
    <w:tmpl w:val="BDC01862"/>
    <w:lvl w:ilvl="0" w:tplc="D3727D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2B5C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8FDB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0C91C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8D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6828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6666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C3EA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A3D3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0B0EB6"/>
    <w:multiLevelType w:val="hybridMultilevel"/>
    <w:tmpl w:val="12AA6E10"/>
    <w:lvl w:ilvl="0" w:tplc="F66C40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E57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600C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EF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CEE9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4EDE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F25A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80F6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880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3A3888"/>
    <w:multiLevelType w:val="hybridMultilevel"/>
    <w:tmpl w:val="CE58B266"/>
    <w:lvl w:ilvl="0" w:tplc="69041B02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0A95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2E87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EAD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0D75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EB09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6D88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C515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440C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C34178"/>
    <w:multiLevelType w:val="hybridMultilevel"/>
    <w:tmpl w:val="B622D168"/>
    <w:lvl w:ilvl="0" w:tplc="33665F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E0B3A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C348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0FD3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0151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6D936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6620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A76E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86AAE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120BE5"/>
    <w:multiLevelType w:val="hybridMultilevel"/>
    <w:tmpl w:val="F2CE5DD2"/>
    <w:lvl w:ilvl="0" w:tplc="BA281E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C74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E46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F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27A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6FB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E037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E31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EC6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AC59E6"/>
    <w:multiLevelType w:val="hybridMultilevel"/>
    <w:tmpl w:val="0D00FFE6"/>
    <w:lvl w:ilvl="0" w:tplc="CA7A223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C0B54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3641C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C0AF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ABC5A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FE02E4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C834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8DDD0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2B11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8610DF"/>
    <w:multiLevelType w:val="hybridMultilevel"/>
    <w:tmpl w:val="BD481A32"/>
    <w:lvl w:ilvl="0" w:tplc="590449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AAF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A2EF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AEC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6A19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3879C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212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83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262A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6017C3"/>
    <w:multiLevelType w:val="hybridMultilevel"/>
    <w:tmpl w:val="9E80FF8E"/>
    <w:lvl w:ilvl="0" w:tplc="790404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03B8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0E5E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050F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A8F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251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CFAD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ADF4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249A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9C6B2C"/>
    <w:multiLevelType w:val="hybridMultilevel"/>
    <w:tmpl w:val="7A3011A2"/>
    <w:lvl w:ilvl="0" w:tplc="E25694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84A7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7241E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47D5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06A9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41C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0C7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061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C580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94150"/>
    <w:multiLevelType w:val="hybridMultilevel"/>
    <w:tmpl w:val="B5BECD3C"/>
    <w:lvl w:ilvl="0" w:tplc="2D34ABA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E6B8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4F58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2A9F2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6D98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EF84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E964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0062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8EC2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C11B3E"/>
    <w:multiLevelType w:val="hybridMultilevel"/>
    <w:tmpl w:val="C5ACFA42"/>
    <w:lvl w:ilvl="0" w:tplc="7884C4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E7C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C9CA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6749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A57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43A0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2CD4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042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98168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0B3D38"/>
    <w:multiLevelType w:val="hybridMultilevel"/>
    <w:tmpl w:val="A558A542"/>
    <w:lvl w:ilvl="0" w:tplc="6D6649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A575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669A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2709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C884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6D17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CDB9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894E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470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226C07"/>
    <w:multiLevelType w:val="hybridMultilevel"/>
    <w:tmpl w:val="3B741D96"/>
    <w:lvl w:ilvl="0" w:tplc="8446D4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656B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05B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8281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4405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09EC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251C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8964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E896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4604DF"/>
    <w:multiLevelType w:val="hybridMultilevel"/>
    <w:tmpl w:val="2F60C9B0"/>
    <w:lvl w:ilvl="0" w:tplc="20FA9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AF58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05F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8219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A455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45B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A3E5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07E4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63A3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02424B"/>
    <w:multiLevelType w:val="hybridMultilevel"/>
    <w:tmpl w:val="FF1EEC4E"/>
    <w:lvl w:ilvl="0" w:tplc="0F4AE40A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36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CD1C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EB1F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EA9B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AC5A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256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E3F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58A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6A3AEA"/>
    <w:multiLevelType w:val="hybridMultilevel"/>
    <w:tmpl w:val="CDCE15A6"/>
    <w:lvl w:ilvl="0" w:tplc="F4FE775A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256C6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092E4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432A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4A926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8ACC2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6FAC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07C7A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8724E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21115A"/>
    <w:multiLevelType w:val="hybridMultilevel"/>
    <w:tmpl w:val="B73858C8"/>
    <w:lvl w:ilvl="0" w:tplc="7AF22B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619D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E37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941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CF4C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E747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22F5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28E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14AB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D13662"/>
    <w:multiLevelType w:val="hybridMultilevel"/>
    <w:tmpl w:val="160043FE"/>
    <w:lvl w:ilvl="0" w:tplc="C9C078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AD2B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0F48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C7CB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E1E5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0601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C97D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EE8E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B2F6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6"/>
  </w:num>
  <w:num w:numId="3">
    <w:abstractNumId w:val="29"/>
  </w:num>
  <w:num w:numId="4">
    <w:abstractNumId w:val="24"/>
  </w:num>
  <w:num w:numId="5">
    <w:abstractNumId w:val="12"/>
  </w:num>
  <w:num w:numId="6">
    <w:abstractNumId w:val="8"/>
  </w:num>
  <w:num w:numId="7">
    <w:abstractNumId w:val="13"/>
  </w:num>
  <w:num w:numId="8">
    <w:abstractNumId w:val="9"/>
  </w:num>
  <w:num w:numId="9">
    <w:abstractNumId w:val="15"/>
  </w:num>
  <w:num w:numId="10">
    <w:abstractNumId w:val="1"/>
  </w:num>
  <w:num w:numId="11">
    <w:abstractNumId w:val="21"/>
  </w:num>
  <w:num w:numId="12">
    <w:abstractNumId w:val="3"/>
  </w:num>
  <w:num w:numId="13">
    <w:abstractNumId w:val="2"/>
  </w:num>
  <w:num w:numId="14">
    <w:abstractNumId w:val="10"/>
  </w:num>
  <w:num w:numId="15">
    <w:abstractNumId w:val="22"/>
  </w:num>
  <w:num w:numId="16">
    <w:abstractNumId w:val="28"/>
  </w:num>
  <w:num w:numId="17">
    <w:abstractNumId w:val="23"/>
  </w:num>
  <w:num w:numId="18">
    <w:abstractNumId w:val="7"/>
  </w:num>
  <w:num w:numId="19">
    <w:abstractNumId w:val="11"/>
  </w:num>
  <w:num w:numId="20">
    <w:abstractNumId w:val="26"/>
  </w:num>
  <w:num w:numId="21">
    <w:abstractNumId w:val="0"/>
  </w:num>
  <w:num w:numId="22">
    <w:abstractNumId w:val="25"/>
  </w:num>
  <w:num w:numId="23">
    <w:abstractNumId w:val="6"/>
  </w:num>
  <w:num w:numId="24">
    <w:abstractNumId w:val="18"/>
  </w:num>
  <w:num w:numId="25">
    <w:abstractNumId w:val="5"/>
  </w:num>
  <w:num w:numId="26">
    <w:abstractNumId w:val="20"/>
  </w:num>
  <w:num w:numId="27">
    <w:abstractNumId w:val="19"/>
  </w:num>
  <w:num w:numId="28">
    <w:abstractNumId w:val="4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97"/>
    <w:rsid w:val="00047018"/>
    <w:rsid w:val="000D20A8"/>
    <w:rsid w:val="002C6C97"/>
    <w:rsid w:val="00306E91"/>
    <w:rsid w:val="00651215"/>
    <w:rsid w:val="00AA2BB8"/>
    <w:rsid w:val="00D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A9CB"/>
  <w15:docId w15:val="{DD56073C-A6B0-4EBD-9918-B359CA52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right="25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user101</cp:lastModifiedBy>
  <cp:revision>2</cp:revision>
  <dcterms:created xsi:type="dcterms:W3CDTF">2022-11-11T07:13:00Z</dcterms:created>
  <dcterms:modified xsi:type="dcterms:W3CDTF">2022-11-11T07:13:00Z</dcterms:modified>
</cp:coreProperties>
</file>