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70F" w:rsidRPr="00DD54E7" w:rsidRDefault="0072370F" w:rsidP="00620239">
      <w:pPr>
        <w:pStyle w:val="a3"/>
        <w:shd w:val="clear" w:color="auto" w:fill="FFFFFF"/>
        <w:tabs>
          <w:tab w:val="left" w:pos="2310"/>
        </w:tabs>
        <w:spacing w:before="150" w:beforeAutospacing="0" w:after="180" w:afterAutospacing="0"/>
        <w:jc w:val="center"/>
        <w:rPr>
          <w:color w:val="111111"/>
          <w:sz w:val="32"/>
          <w:szCs w:val="32"/>
        </w:rPr>
      </w:pPr>
      <w:r w:rsidRPr="00DD54E7">
        <w:rPr>
          <w:rStyle w:val="a4"/>
          <w:color w:val="111111"/>
          <w:sz w:val="32"/>
          <w:szCs w:val="32"/>
        </w:rPr>
        <w:t>Действия родителей по профилактике детского суицида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72370F">
        <w:rPr>
          <w:rFonts w:ascii="Tahoma" w:hAnsi="Tahoma" w:cs="Tahoma"/>
          <w:color w:val="111111"/>
          <w:sz w:val="28"/>
          <w:szCs w:val="28"/>
        </w:rPr>
        <w:t xml:space="preserve">           </w:t>
      </w:r>
      <w:r w:rsidRPr="00DD54E7">
        <w:rPr>
          <w:color w:val="111111"/>
          <w:sz w:val="28"/>
          <w:szCs w:val="28"/>
        </w:rPr>
        <w:t xml:space="preserve">Если хоть что-то в поведении вашего ребенка вам показалось странным, либо тревожным, немедленно бросайте все свои дела и старайтесь практически все время проводить рядом с ребенком до тех пор, пока не будете твердо уверенны в том, что суицидальное настроение вашего ребенка ушло без следа. Бейте тревогу! </w:t>
      </w:r>
    </w:p>
    <w:p w:rsidR="0072370F" w:rsidRPr="00DD54E7" w:rsidRDefault="00A363BD" w:rsidP="0072370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D54E7">
        <w:rPr>
          <w:color w:val="111111"/>
          <w:sz w:val="28"/>
          <w:szCs w:val="28"/>
        </w:rPr>
        <w:t xml:space="preserve">Не ждите, что всё </w:t>
      </w:r>
      <w:proofErr w:type="gramStart"/>
      <w:r w:rsidRPr="00DD54E7">
        <w:rPr>
          <w:color w:val="111111"/>
          <w:sz w:val="28"/>
          <w:szCs w:val="28"/>
        </w:rPr>
        <w:t>пройдёт</w:t>
      </w:r>
      <w:proofErr w:type="gramEnd"/>
      <w:r w:rsidRPr="00DD54E7">
        <w:rPr>
          <w:color w:val="111111"/>
          <w:sz w:val="28"/>
          <w:szCs w:val="28"/>
        </w:rPr>
        <w:t xml:space="preserve"> </w:t>
      </w:r>
      <w:r w:rsidR="0072370F" w:rsidRPr="00DD54E7">
        <w:rPr>
          <w:color w:val="111111"/>
          <w:sz w:val="28"/>
          <w:szCs w:val="28"/>
        </w:rPr>
        <w:t>само собой. Остановите его, подошедшего слишком близко к опасной черте. Ведь, возможно, ваши сын или дочь стоят уже у самого края. И уж ни в коем случае постарайтесь не совершить роковой ошибки – нечаянно подтолкнув собственного ребёнка в адскую пропасть только оттого, что его трагедия показалась вам маленькой, несущественной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D54E7">
        <w:rPr>
          <w:color w:val="111111"/>
          <w:sz w:val="28"/>
          <w:szCs w:val="28"/>
        </w:rPr>
        <w:t xml:space="preserve"> Если же вы не в состоянии самостоятельно справиться с существующей проблемой, не стесняйтесь и немедленно обращайтесь за помощью к детским психологам или даже психиатрам.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D54E7">
        <w:rPr>
          <w:color w:val="111111"/>
          <w:sz w:val="28"/>
          <w:szCs w:val="28"/>
        </w:rPr>
        <w:t>Психологами доказан тот факт,</w:t>
      </w:r>
      <w:r w:rsidRPr="00DD54E7">
        <w:rPr>
          <w:color w:val="111111"/>
          <w:sz w:val="28"/>
          <w:szCs w:val="28"/>
        </w:rPr>
        <w:t xml:space="preserve"> что зачастую подростки совершают попытку самоубийства не потому, что на самом деле хотят умереть. Причиной подобной попытки суицида становится банальное желание привлечь к себе внимание окружающих, своеобразный крик о помощи. Для таких детей перерезанные вены или таблетки являются лишь своеобразным способом </w:t>
      </w:r>
      <w:bookmarkStart w:id="0" w:name="_GoBack"/>
      <w:bookmarkEnd w:id="0"/>
      <w:r w:rsidRPr="00DD54E7">
        <w:rPr>
          <w:color w:val="111111"/>
          <w:sz w:val="28"/>
          <w:szCs w:val="28"/>
        </w:rPr>
        <w:t>заявить миру о степени своего отчаяния. Однако очень часто подобные попытки обратить на себя внимание приводят к инвалидности, а то и к смерти ребенка.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DD54E7">
        <w:rPr>
          <w:rStyle w:val="a4"/>
          <w:i/>
          <w:color w:val="111111"/>
          <w:sz w:val="28"/>
          <w:szCs w:val="28"/>
        </w:rPr>
        <w:t>    </w:t>
      </w:r>
      <w:r w:rsidRPr="00DD54E7">
        <w:rPr>
          <w:rStyle w:val="a4"/>
          <w:i/>
          <w:color w:val="111111"/>
          <w:sz w:val="32"/>
          <w:szCs w:val="32"/>
        </w:rPr>
        <w:t>Действия родителей при попытке суицида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color w:val="111111"/>
          <w:sz w:val="28"/>
          <w:szCs w:val="28"/>
        </w:rPr>
      </w:pPr>
      <w:r w:rsidRPr="00DD54E7">
        <w:rPr>
          <w:color w:val="111111"/>
          <w:sz w:val="28"/>
          <w:szCs w:val="28"/>
        </w:rPr>
        <w:t>                   Если все же предотвратить несчастье не удалось, и ребенок совершил попытку суицида, родители должны принять комплекс срочных мер. Разумеется, первым вашим чувством будет испуг и облегчение от того, что жизнь ребенка все же удалось спасти.</w:t>
      </w:r>
    </w:p>
    <w:p w:rsidR="0072370F" w:rsidRPr="0072370F" w:rsidRDefault="0072370F" w:rsidP="00A363BD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Не скрывайте свои чувства от ребенка под маской равнодушия и уж тем более гнева.      Ребенок должен чувствовать, что вы очень любите его и дорожите им.</w:t>
      </w:r>
    </w:p>
    <w:p w:rsidR="0072370F" w:rsidRPr="0072370F" w:rsidRDefault="0072370F" w:rsidP="00A363BD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Ни в коем случае не пренебрегайте помощью профессионалов – зачастую справиться с проблемой своими силами практически невозможно.</w:t>
      </w:r>
    </w:p>
    <w:p w:rsidR="0072370F" w:rsidRPr="0072370F" w:rsidRDefault="0072370F" w:rsidP="00A363BD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 xml:space="preserve">Следите за эмоциональным состоянием ребенка, попавшего в беду. Зачастую взрослые, зрелые люди далеко не всегда в </w:t>
      </w:r>
      <w:r w:rsidRPr="0072370F">
        <w:rPr>
          <w:i/>
          <w:color w:val="111111"/>
          <w:sz w:val="32"/>
          <w:szCs w:val="32"/>
        </w:rPr>
        <w:lastRenderedPageBreak/>
        <w:t>состоянии совладать с собственными эмоциями. Что уж говорить о неокрепшей психике подростка.</w:t>
      </w:r>
    </w:p>
    <w:p w:rsidR="0072370F" w:rsidRPr="0072370F" w:rsidRDefault="0072370F" w:rsidP="00A363BD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Ни в коем случае не конфликтуйте с ребенком, не обвиняйте его ни в чем. Постарайтесь понять вашего ребенка, войти в его положение и помочь ему. В том случае, если ребенок будет ощущать вашу помощь и поддержку, он наверняка не станет больше пытаться свести счеты с жизнью.</w:t>
      </w:r>
    </w:p>
    <w:p w:rsidR="0072370F" w:rsidRPr="00DD54E7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DD54E7">
        <w:rPr>
          <w:rStyle w:val="a4"/>
          <w:rFonts w:ascii="Tahoma" w:hAnsi="Tahoma" w:cs="Tahoma"/>
          <w:i/>
          <w:color w:val="111111"/>
          <w:sz w:val="32"/>
          <w:szCs w:val="32"/>
        </w:rPr>
        <w:t xml:space="preserve">                </w:t>
      </w:r>
      <w:r w:rsidRPr="00DD54E7">
        <w:rPr>
          <w:rStyle w:val="a4"/>
          <w:i/>
          <w:color w:val="111111"/>
          <w:sz w:val="32"/>
          <w:szCs w:val="32"/>
        </w:rPr>
        <w:t>Рекомендации родителям по профилактике детского суицида.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Будьте предельно осторожны в своих словах и действиях.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Не обижайте ребёнка, не унижайте, не наказывайте.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Доверяйте ему и воспринимайте, как самостоятельную личность со своим мнением и желанием.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proofErr w:type="gramStart"/>
      <w:r w:rsidRPr="0072370F">
        <w:rPr>
          <w:i/>
          <w:color w:val="111111"/>
          <w:sz w:val="32"/>
          <w:szCs w:val="32"/>
        </w:rPr>
        <w:t>.Загляните</w:t>
      </w:r>
      <w:proofErr w:type="gramEnd"/>
      <w:r w:rsidRPr="0072370F">
        <w:rPr>
          <w:i/>
          <w:color w:val="111111"/>
          <w:sz w:val="32"/>
          <w:szCs w:val="32"/>
        </w:rPr>
        <w:t xml:space="preserve"> в глаза ребёнка, который рядом с вами.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Как можно чаще ведите с ребёнком «разговоры по душам».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Общение с ребёнком ведите на позитиве.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Создавайте «ситуацию успеха» для ребёнка.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Повышайте самооценку ребёнка, ведь заниженная самооценка ведёт к тревожности, замкнутости, неуверенности, комплексу неполноценности.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Чаще улыбайтесь, дарите радость детям.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Любите и дорожите своим ребенком.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Чаще обнимайте своего сына и дочь.</w:t>
      </w:r>
    </w:p>
    <w:p w:rsidR="0072370F" w:rsidRPr="0072370F" w:rsidRDefault="0072370F" w:rsidP="0072370F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i/>
          <w:color w:val="111111"/>
          <w:sz w:val="32"/>
          <w:szCs w:val="32"/>
        </w:rPr>
      </w:pPr>
      <w:r w:rsidRPr="0072370F">
        <w:rPr>
          <w:i/>
          <w:color w:val="111111"/>
          <w:sz w:val="32"/>
          <w:szCs w:val="32"/>
        </w:rPr>
        <w:t>Покажите своему ребёнку, что он вам небезразличен, пусть он почувствует себя любимым. Убедите его, что безвыходных ситуаций не бывает, что все беды – врем</w:t>
      </w:r>
      <w:r w:rsidRPr="0072370F">
        <w:rPr>
          <w:i/>
          <w:color w:val="111111"/>
          <w:sz w:val="32"/>
          <w:szCs w:val="32"/>
        </w:rPr>
        <w:t>енны! И вы всегда будете с ним </w:t>
      </w:r>
      <w:r w:rsidRPr="0072370F">
        <w:rPr>
          <w:i/>
          <w:color w:val="111111"/>
          <w:sz w:val="32"/>
          <w:szCs w:val="32"/>
        </w:rPr>
        <w:t>рядом.</w:t>
      </w:r>
    </w:p>
    <w:p w:rsidR="0072370F" w:rsidRPr="0072370F" w:rsidRDefault="0072370F" w:rsidP="0072370F">
      <w:pPr>
        <w:pStyle w:val="a3"/>
        <w:shd w:val="clear" w:color="auto" w:fill="FFFFFF"/>
        <w:spacing w:before="150" w:beforeAutospacing="0" w:after="180" w:afterAutospacing="0"/>
        <w:rPr>
          <w:rFonts w:ascii="Algerian" w:hAnsi="Algerian" w:cs="Tahoma"/>
          <w:color w:val="111111"/>
          <w:sz w:val="28"/>
          <w:szCs w:val="28"/>
        </w:rPr>
      </w:pPr>
      <w:r w:rsidRPr="0072370F">
        <w:rPr>
          <w:rFonts w:ascii="Algerian" w:hAnsi="Algerian" w:cs="Tahoma"/>
          <w:color w:val="111111"/>
          <w:sz w:val="28"/>
          <w:szCs w:val="28"/>
        </w:rPr>
        <w:t xml:space="preserve">               </w:t>
      </w:r>
      <w:r w:rsidRPr="0072370F">
        <w:rPr>
          <w:rFonts w:ascii="Cambria" w:hAnsi="Cambria" w:cs="Cambria"/>
          <w:color w:val="111111"/>
          <w:sz w:val="28"/>
          <w:szCs w:val="28"/>
        </w:rPr>
        <w:t>Детская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жизнь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Algerian" w:hAnsi="Algerian" w:cs="Algerian"/>
          <w:color w:val="111111"/>
          <w:sz w:val="28"/>
          <w:szCs w:val="28"/>
        </w:rPr>
        <w:t>–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это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самое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хрупкое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и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самое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драгоценное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чудо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, </w:t>
      </w:r>
      <w:r w:rsidRPr="0072370F">
        <w:rPr>
          <w:rFonts w:ascii="Cambria" w:hAnsi="Cambria" w:cs="Cambria"/>
          <w:color w:val="111111"/>
          <w:sz w:val="28"/>
          <w:szCs w:val="28"/>
        </w:rPr>
        <w:t>которое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дарит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людям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судьба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. </w:t>
      </w:r>
      <w:r w:rsidRPr="0072370F">
        <w:rPr>
          <w:rFonts w:ascii="Cambria" w:hAnsi="Cambria" w:cs="Cambria"/>
          <w:color w:val="111111"/>
          <w:sz w:val="28"/>
          <w:szCs w:val="28"/>
        </w:rPr>
        <w:t>И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от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нас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зачастую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зависит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то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, </w:t>
      </w:r>
      <w:r w:rsidRPr="0072370F">
        <w:rPr>
          <w:rFonts w:ascii="Cambria" w:hAnsi="Cambria" w:cs="Cambria"/>
          <w:color w:val="111111"/>
          <w:sz w:val="28"/>
          <w:szCs w:val="28"/>
        </w:rPr>
        <w:t>насколько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счастливой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и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длинной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она</w:t>
      </w:r>
      <w:r w:rsidRPr="0072370F">
        <w:rPr>
          <w:rFonts w:ascii="Algerian" w:hAnsi="Algerian" w:cs="Tahoma"/>
          <w:color w:val="111111"/>
          <w:sz w:val="28"/>
          <w:szCs w:val="28"/>
        </w:rPr>
        <w:t xml:space="preserve"> </w:t>
      </w:r>
      <w:r w:rsidRPr="0072370F">
        <w:rPr>
          <w:rFonts w:ascii="Cambria" w:hAnsi="Cambria" w:cs="Cambria"/>
          <w:color w:val="111111"/>
          <w:sz w:val="28"/>
          <w:szCs w:val="28"/>
        </w:rPr>
        <w:t>станет</w:t>
      </w:r>
      <w:r w:rsidRPr="0072370F">
        <w:rPr>
          <w:rFonts w:ascii="Algerian" w:hAnsi="Algerian" w:cs="Tahoma"/>
          <w:color w:val="111111"/>
          <w:sz w:val="28"/>
          <w:szCs w:val="28"/>
        </w:rPr>
        <w:t>.</w:t>
      </w:r>
    </w:p>
    <w:sectPr w:rsidR="0072370F" w:rsidRPr="0072370F" w:rsidSect="00620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0A4AB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2F5923F3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0A2"/>
    <w:rsid w:val="00521893"/>
    <w:rsid w:val="00620239"/>
    <w:rsid w:val="0072370F"/>
    <w:rsid w:val="008230A2"/>
    <w:rsid w:val="009E07FA"/>
    <w:rsid w:val="00A363BD"/>
    <w:rsid w:val="00DD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4DD56-A6A1-4C84-81E7-A3CD085DF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7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8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523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2021-05-20T06:19:00Z</dcterms:created>
  <dcterms:modified xsi:type="dcterms:W3CDTF">2021-05-20T06:44:00Z</dcterms:modified>
</cp:coreProperties>
</file>